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08" w:rsidRPr="00850A76" w:rsidRDefault="00E96408">
      <w:pPr>
        <w:rPr>
          <w:rFonts w:ascii="XCCW Joined 6a" w:hAnsi="XCCW Joined 6a"/>
          <w:sz w:val="18"/>
          <w:szCs w:val="18"/>
        </w:rPr>
      </w:pPr>
    </w:p>
    <w:p w:rsidR="00FC6DEC" w:rsidRPr="00850A76" w:rsidRDefault="00FC6DEC">
      <w:pPr>
        <w:rPr>
          <w:rFonts w:ascii="XCCW Joined 6a" w:hAnsi="XCCW Joined 6a"/>
          <w:sz w:val="18"/>
          <w:szCs w:val="18"/>
        </w:rPr>
      </w:pPr>
      <w:r w:rsidRPr="00850A76">
        <w:rPr>
          <w:rFonts w:ascii="XCCW Joined 6a" w:hAnsi="XCCW Joined 6a"/>
          <w:sz w:val="18"/>
          <w:szCs w:val="18"/>
        </w:rPr>
        <w:t>Term:</w:t>
      </w:r>
      <w:r w:rsidR="005A7592" w:rsidRPr="00850A76">
        <w:rPr>
          <w:rFonts w:ascii="XCCW Joined 6a" w:hAnsi="XCCW Joined 6a"/>
          <w:sz w:val="18"/>
          <w:szCs w:val="18"/>
        </w:rPr>
        <w:t xml:space="preserve"> Autumn</w:t>
      </w:r>
    </w:p>
    <w:p w:rsidR="00FC6DEC" w:rsidRPr="00850A76" w:rsidRDefault="00FC6DEC">
      <w:pPr>
        <w:rPr>
          <w:rFonts w:ascii="XCCW Joined 6a" w:hAnsi="XCCW Joined 6a"/>
          <w:sz w:val="18"/>
          <w:szCs w:val="18"/>
        </w:rPr>
      </w:pPr>
      <w:r w:rsidRPr="00850A76">
        <w:rPr>
          <w:rFonts w:ascii="XCCW Joined 6a" w:hAnsi="XCCW Joined 6a"/>
          <w:sz w:val="18"/>
          <w:szCs w:val="18"/>
        </w:rPr>
        <w:t>Subject:</w:t>
      </w:r>
      <w:r w:rsidR="005A7592" w:rsidRPr="00850A76">
        <w:rPr>
          <w:rFonts w:ascii="XCCW Joined 6a" w:hAnsi="XCCW Joined 6a"/>
          <w:sz w:val="18"/>
          <w:szCs w:val="18"/>
        </w:rPr>
        <w:t xml:space="preserve"> DT - Woodwork</w:t>
      </w:r>
    </w:p>
    <w:p w:rsidR="00FC6DEC" w:rsidRPr="00850A76" w:rsidRDefault="00FC6DEC">
      <w:pPr>
        <w:rPr>
          <w:rFonts w:ascii="XCCW Joined 6a" w:hAnsi="XCCW Joined 6a"/>
          <w:sz w:val="18"/>
          <w:szCs w:val="18"/>
        </w:rPr>
      </w:pPr>
      <w:r w:rsidRPr="00850A76">
        <w:rPr>
          <w:rFonts w:ascii="XCCW Joined 6a" w:hAnsi="XCCW Joined 6a"/>
          <w:sz w:val="18"/>
          <w:szCs w:val="18"/>
        </w:rPr>
        <w:t>Unit:</w:t>
      </w:r>
      <w:r w:rsidR="005A7592" w:rsidRPr="00850A76">
        <w:rPr>
          <w:rFonts w:ascii="XCCW Joined 6a" w:hAnsi="XCCW Joined 6a"/>
          <w:sz w:val="18"/>
          <w:szCs w:val="18"/>
        </w:rPr>
        <w:t xml:space="preserve"> Marble Mazes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FC6DEC" w:rsidRPr="00850A76" w:rsidTr="00FC6DEC">
        <w:tc>
          <w:tcPr>
            <w:tcW w:w="2830" w:type="dxa"/>
          </w:tcPr>
          <w:p w:rsidR="00FC6DEC" w:rsidRPr="00850A76" w:rsidRDefault="00FC6DEC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LO/SC</w:t>
            </w:r>
          </w:p>
        </w:tc>
        <w:tc>
          <w:tcPr>
            <w:tcW w:w="6186" w:type="dxa"/>
          </w:tcPr>
          <w:p w:rsidR="00FC6DEC" w:rsidRPr="00850A76" w:rsidRDefault="00FC6DEC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Knowledge organiser</w:t>
            </w:r>
          </w:p>
        </w:tc>
      </w:tr>
      <w:tr w:rsidR="00FC6DEC" w:rsidRPr="00850A76" w:rsidTr="00FC6DEC">
        <w:tc>
          <w:tcPr>
            <w:tcW w:w="2830" w:type="dxa"/>
          </w:tcPr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>LO: To evaluate existing products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describe the purpose of the products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identify design features an audience would find appealing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identify how well products work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explain what I like/dislike about products</w:t>
            </w:r>
          </w:p>
          <w:p w:rsidR="00FC6DEC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Challenge: Identify which I think is the most successful existing product and explain why</w:t>
            </w:r>
          </w:p>
        </w:tc>
        <w:tc>
          <w:tcPr>
            <w:tcW w:w="6186" w:type="dxa"/>
          </w:tcPr>
          <w:p w:rsidR="005A7592" w:rsidRPr="00850A76" w:rsidRDefault="005A7592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 xml:space="preserve">Vocabulary </w:t>
            </w:r>
          </w:p>
          <w:p w:rsidR="00FC6DEC" w:rsidRPr="00850A76" w:rsidRDefault="005A7592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Purpose – what is its job? </w:t>
            </w:r>
          </w:p>
          <w:p w:rsidR="005A1E66" w:rsidRPr="00850A76" w:rsidRDefault="005A1E66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Product - </w:t>
            </w:r>
            <w:r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an article or substance that is manufactured or refined for sale.</w:t>
            </w:r>
          </w:p>
          <w:p w:rsidR="005A7592" w:rsidRPr="00850A76" w:rsidRDefault="005A7592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Design features – </w:t>
            </w: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  <w:highlight w:val="yellow"/>
              </w:rPr>
              <w:t>ADD ANNOTATED PIC</w:t>
            </w:r>
          </w:p>
          <w:p w:rsidR="005A7592" w:rsidRPr="00850A76" w:rsidRDefault="005A7592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5A7592" w:rsidRPr="00850A76" w:rsidRDefault="005A7592">
            <w:pPr>
              <w:rPr>
                <w:rFonts w:ascii="XCCW Joined 6a" w:hAnsi="XCCW Joined 6a"/>
                <w:sz w:val="18"/>
                <w:szCs w:val="18"/>
              </w:rPr>
            </w:pPr>
          </w:p>
        </w:tc>
        <w:bookmarkStart w:id="0" w:name="_GoBack"/>
        <w:bookmarkEnd w:id="0"/>
      </w:tr>
      <w:tr w:rsidR="00FC6DEC" w:rsidRPr="00850A76" w:rsidTr="00FC6DEC">
        <w:tc>
          <w:tcPr>
            <w:tcW w:w="2830" w:type="dxa"/>
          </w:tcPr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>LO: To model my idea through the creation of a prototype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cut paper strips accurately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create a marble maze from (squared) paper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ensure there is a sufficient gap for a marble to pass through (2cm)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include some dead ends to make the design interesting</w:t>
            </w:r>
          </w:p>
          <w:p w:rsidR="00FC6DEC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Challenge: I can make modifications to my prototype as the need arises</w:t>
            </w:r>
          </w:p>
        </w:tc>
        <w:tc>
          <w:tcPr>
            <w:tcW w:w="6186" w:type="dxa"/>
          </w:tcPr>
          <w:p w:rsidR="00FC6DEC" w:rsidRPr="00850A76" w:rsidRDefault="003807AF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 xml:space="preserve">Vocabulary </w:t>
            </w: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Prototype – </w:t>
            </w:r>
            <w:r w:rsidR="005A1E66"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a first or preliminary version of a device or vehicle from which other forms are developed.</w:t>
            </w: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Modifications –</w:t>
            </w:r>
            <w:r w:rsidR="005A1E66" w:rsidRPr="00850A76">
              <w:rPr>
                <w:rFonts w:ascii="XCCW Joined 6a" w:hAnsi="XCCW Joined 6a"/>
                <w:sz w:val="18"/>
                <w:szCs w:val="18"/>
              </w:rPr>
              <w:t xml:space="preserve"> </w:t>
            </w:r>
            <w:r w:rsidR="005A1E66"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make partial or minor changes to (something).</w:t>
            </w: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  <w:highlight w:val="yellow"/>
              </w:rPr>
              <w:t>Add annotated image</w:t>
            </w:r>
            <w:r w:rsidR="007337D5" w:rsidRPr="00850A76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FC6DEC" w:rsidRPr="00850A76" w:rsidTr="00FC6DEC">
        <w:tc>
          <w:tcPr>
            <w:tcW w:w="2830" w:type="dxa"/>
          </w:tcPr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>LO: To measure, mark out, cut and shape materials and components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count squares accurately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lastRenderedPageBreak/>
              <w:t>I can select the appropriate tools and equipment to create a successful marble maze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use a ruler to measure each piece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I can mark carefully 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use a saw safely to cut a straight line accurately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To measure and cut accurately to the nearest 1cm</w:t>
            </w:r>
          </w:p>
          <w:p w:rsidR="00FC6DEC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Challenge: To join components accurately following prototype</w:t>
            </w:r>
          </w:p>
        </w:tc>
        <w:tc>
          <w:tcPr>
            <w:tcW w:w="6186" w:type="dxa"/>
          </w:tcPr>
          <w:p w:rsidR="00FC6DEC" w:rsidRPr="00850A76" w:rsidRDefault="003807AF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Tools &amp; Equipment</w:t>
            </w:r>
          </w:p>
          <w:p w:rsidR="007337D5" w:rsidRPr="00850A76" w:rsidRDefault="003807AF" w:rsidP="007337D5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Bench hook</w:t>
            </w:r>
            <w:r w:rsidR="007337D5" w:rsidRPr="00850A76">
              <w:rPr>
                <w:rFonts w:ascii="XCCW Joined 6a" w:hAnsi="XCCW Joined 6a"/>
                <w:sz w:val="18"/>
                <w:szCs w:val="18"/>
              </w:rPr>
              <w:t xml:space="preserve">           Hacksaw</w:t>
            </w:r>
            <w:r w:rsidR="007337D5" w:rsidRPr="00850A76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t xml:space="preserve">              </w:t>
            </w:r>
            <w:r w:rsidR="007337D5" w:rsidRPr="00850A76">
              <w:rPr>
                <w:rFonts w:ascii="XCCW Joined 6a" w:hAnsi="XCCW Joined 6a"/>
                <w:sz w:val="18"/>
                <w:szCs w:val="18"/>
              </w:rPr>
              <w:t>Sand paper               Goggles</w:t>
            </w:r>
          </w:p>
          <w:p w:rsidR="007337D5" w:rsidRPr="00850A76" w:rsidRDefault="007337D5" w:rsidP="007337D5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3007995</wp:posOffset>
                  </wp:positionH>
                  <wp:positionV relativeFrom="paragraph">
                    <wp:posOffset>85090</wp:posOffset>
                  </wp:positionV>
                  <wp:extent cx="790575" cy="59055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340" y="20903"/>
                      <wp:lineTo x="2134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50A76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1855470</wp:posOffset>
                  </wp:positionH>
                  <wp:positionV relativeFrom="paragraph">
                    <wp:posOffset>38100</wp:posOffset>
                  </wp:positionV>
                  <wp:extent cx="65722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287" y="21257"/>
                      <wp:lineTo x="2128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50A76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855345</wp:posOffset>
                  </wp:positionH>
                  <wp:positionV relativeFrom="paragraph">
                    <wp:posOffset>87630</wp:posOffset>
                  </wp:positionV>
                  <wp:extent cx="923925" cy="525145"/>
                  <wp:effectExtent l="0" t="0" r="9525" b="8255"/>
                  <wp:wrapTight wrapText="bothSides">
                    <wp:wrapPolygon edited="0">
                      <wp:start x="0" y="0"/>
                      <wp:lineTo x="0" y="21156"/>
                      <wp:lineTo x="21377" y="21156"/>
                      <wp:lineTo x="2137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525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50A76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75565</wp:posOffset>
                  </wp:positionV>
                  <wp:extent cx="838200" cy="562610"/>
                  <wp:effectExtent l="0" t="0" r="0" b="8890"/>
                  <wp:wrapTight wrapText="bothSides">
                    <wp:wrapPolygon edited="0">
                      <wp:start x="0" y="0"/>
                      <wp:lineTo x="0" y="21210"/>
                      <wp:lineTo x="21109" y="21210"/>
                      <wp:lineTo x="2110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56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337D5" w:rsidRPr="00850A76" w:rsidRDefault="007337D5" w:rsidP="007337D5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7337D5" w:rsidRPr="00850A76" w:rsidRDefault="007337D5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Pencil</w:t>
            </w: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Ruler</w:t>
            </w: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PVA Glue</w:t>
            </w: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>How to cut safely</w:t>
            </w:r>
          </w:p>
          <w:p w:rsidR="003807AF" w:rsidRPr="00850A76" w:rsidRDefault="003807AF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Children are reminded about the danger of blowing sawdust when working with wood – as it could blow into their or someone else’s eyes; suitable eye protection is to be warn.</w:t>
            </w:r>
          </w:p>
          <w:p w:rsidR="001B316C" w:rsidRPr="00850A76" w:rsidRDefault="001B316C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Correct stance to </w:t>
            </w:r>
            <w:proofErr w:type="gramStart"/>
            <w:r w:rsidRPr="00850A76">
              <w:rPr>
                <w:rFonts w:ascii="XCCW Joined 6a" w:hAnsi="XCCW Joined 6a"/>
                <w:sz w:val="18"/>
                <w:szCs w:val="18"/>
              </w:rPr>
              <w:t>be used</w:t>
            </w:r>
            <w:proofErr w:type="gramEnd"/>
            <w:r w:rsidRPr="00850A76">
              <w:rPr>
                <w:rFonts w:ascii="XCCW Joined 6a" w:hAnsi="XCCW Joined 6a"/>
                <w:sz w:val="18"/>
                <w:szCs w:val="18"/>
              </w:rPr>
              <w:t xml:space="preserve">. The </w:t>
            </w:r>
            <w:proofErr w:type="gramStart"/>
            <w:r w:rsidRPr="00850A76">
              <w:rPr>
                <w:rFonts w:ascii="XCCW Joined 6a" w:hAnsi="XCCW Joined 6a"/>
                <w:sz w:val="18"/>
                <w:szCs w:val="18"/>
              </w:rPr>
              <w:t>leg which corresponds to the sawing hand</w:t>
            </w:r>
            <w:proofErr w:type="gramEnd"/>
            <w:r w:rsidRPr="00850A76">
              <w:rPr>
                <w:rFonts w:ascii="XCCW Joined 6a" w:hAnsi="XCCW Joined 6a"/>
                <w:sz w:val="18"/>
                <w:szCs w:val="18"/>
              </w:rPr>
              <w:t xml:space="preserve"> she be to the back.</w:t>
            </w:r>
          </w:p>
          <w:p w:rsidR="001B316C" w:rsidRPr="00850A76" w:rsidRDefault="001B316C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Thumb </w:t>
            </w:r>
            <w:proofErr w:type="gramStart"/>
            <w:r w:rsidRPr="00850A76">
              <w:rPr>
                <w:rFonts w:ascii="XCCW Joined 6a" w:hAnsi="XCCW Joined 6a"/>
                <w:sz w:val="18"/>
                <w:szCs w:val="18"/>
              </w:rPr>
              <w:t>must be tucked in</w:t>
            </w:r>
            <w:proofErr w:type="gramEnd"/>
            <w:r w:rsidRPr="00850A76">
              <w:rPr>
                <w:rFonts w:ascii="XCCW Joined 6a" w:hAnsi="XCCW Joined 6a"/>
                <w:sz w:val="18"/>
                <w:szCs w:val="18"/>
              </w:rPr>
              <w:t xml:space="preserve"> whilst holding the bench hook in place.</w:t>
            </w:r>
          </w:p>
          <w:p w:rsidR="007337D5" w:rsidRPr="00850A76" w:rsidRDefault="007337D5" w:rsidP="007337D5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Children </w:t>
            </w:r>
            <w:proofErr w:type="gramStart"/>
            <w:r w:rsidRPr="00850A76">
              <w:rPr>
                <w:rFonts w:ascii="XCCW Joined 6a" w:hAnsi="XCCW Joined 6a"/>
                <w:sz w:val="18"/>
                <w:szCs w:val="18"/>
              </w:rPr>
              <w:t>are taught</w:t>
            </w:r>
            <w:proofErr w:type="gramEnd"/>
            <w:r w:rsidRPr="00850A76">
              <w:rPr>
                <w:rFonts w:ascii="XCCW Joined 6a" w:hAnsi="XCCW Joined 6a"/>
                <w:sz w:val="18"/>
                <w:szCs w:val="18"/>
              </w:rPr>
              <w:t xml:space="preserve"> to draw the saw back a couple of times to create a guide notch for sawing.</w:t>
            </w:r>
          </w:p>
          <w:p w:rsidR="007337D5" w:rsidRPr="00850A76" w:rsidRDefault="007337D5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Saw at an angle.</w:t>
            </w:r>
          </w:p>
          <w:p w:rsidR="007337D5" w:rsidRPr="00850A76" w:rsidRDefault="007337D5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No running / talking </w:t>
            </w:r>
            <w:proofErr w:type="spellStart"/>
            <w:r w:rsidRPr="00850A76">
              <w:rPr>
                <w:rFonts w:ascii="XCCW Joined 6a" w:hAnsi="XCCW Joined 6a"/>
                <w:sz w:val="18"/>
                <w:szCs w:val="18"/>
              </w:rPr>
              <w:t>etc</w:t>
            </w:r>
            <w:proofErr w:type="spellEnd"/>
            <w:r w:rsidRPr="00850A76">
              <w:rPr>
                <w:rFonts w:ascii="XCCW Joined 6a" w:hAnsi="XCCW Joined 6a"/>
                <w:sz w:val="18"/>
                <w:szCs w:val="18"/>
              </w:rPr>
              <w:t xml:space="preserve"> from anyone to ensure those who are sawing do not get distracted.</w:t>
            </w:r>
          </w:p>
          <w:p w:rsidR="005A1E66" w:rsidRPr="00850A76" w:rsidRDefault="005A1E66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Act responsibly when using a saw – if not in use put it on table, do not wave around etc.</w:t>
            </w:r>
          </w:p>
        </w:tc>
      </w:tr>
      <w:tr w:rsidR="00FC6DEC" w:rsidRPr="00850A76" w:rsidTr="00FC6DEC">
        <w:tc>
          <w:tcPr>
            <w:tcW w:w="2830" w:type="dxa"/>
          </w:tcPr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LO: To follow procedures for safety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listen to instructions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follow the rules for using tools carefully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explain how to stay safe using equipment</w:t>
            </w:r>
          </w:p>
          <w:p w:rsidR="00FC6DEC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Challenge: I can present this information to inform others</w:t>
            </w:r>
          </w:p>
        </w:tc>
        <w:tc>
          <w:tcPr>
            <w:tcW w:w="6186" w:type="dxa"/>
          </w:tcPr>
          <w:p w:rsidR="00FC6DEC" w:rsidRPr="00850A76" w:rsidRDefault="005A1E66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See above</w:t>
            </w:r>
          </w:p>
        </w:tc>
      </w:tr>
      <w:tr w:rsidR="00FC6DEC" w:rsidRPr="00850A76" w:rsidTr="00FC6DEC">
        <w:tc>
          <w:tcPr>
            <w:tcW w:w="2830" w:type="dxa"/>
          </w:tcPr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>LO: To design appealing products that are aimed at particular individuals or groups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select colours that will appeal to my audience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I can add an aesthetically pleasing design 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select suitable equipment to apply the deign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lastRenderedPageBreak/>
              <w:t>I can explain the reasons behind my decorative choices</w:t>
            </w:r>
          </w:p>
          <w:p w:rsidR="00FC6DEC" w:rsidRPr="00850A76" w:rsidRDefault="005A7592" w:rsidP="005A7592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Challenge: I can communicate ideas through discussion and drawings, using notes to help explanations</w:t>
            </w:r>
          </w:p>
        </w:tc>
        <w:tc>
          <w:tcPr>
            <w:tcW w:w="6186" w:type="dxa"/>
          </w:tcPr>
          <w:p w:rsidR="00FC6DEC" w:rsidRPr="00850A76" w:rsidRDefault="005A1E66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Vocabulary</w:t>
            </w:r>
          </w:p>
          <w:p w:rsidR="005A1E66" w:rsidRPr="00850A76" w:rsidRDefault="005A1E66">
            <w:pPr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Appealing - </w:t>
            </w:r>
            <w:r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the quality of being attractive or interesting.</w:t>
            </w:r>
          </w:p>
          <w:p w:rsidR="005A1E66" w:rsidRPr="00850A76" w:rsidRDefault="005A1E66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5A1E66" w:rsidRPr="00850A76" w:rsidRDefault="005A1E66">
            <w:pPr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Aesthetically pleasing – </w:t>
            </w:r>
            <w:r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Aesthetically pleasing generally refers to </w:t>
            </w:r>
            <w:r w:rsidRPr="00850A76">
              <w:rPr>
                <w:rFonts w:ascii="XCCW Joined 6a" w:hAnsi="XCCW Joined 6a" w:cs="Arial"/>
                <w:b/>
                <w:bCs/>
                <w:color w:val="202124"/>
                <w:sz w:val="18"/>
                <w:szCs w:val="18"/>
                <w:shd w:val="clear" w:color="auto" w:fill="FFFFFF"/>
              </w:rPr>
              <w:t xml:space="preserve">an object or item that someone considers </w:t>
            </w:r>
            <w:proofErr w:type="gramStart"/>
            <w:r w:rsidRPr="00850A76">
              <w:rPr>
                <w:rFonts w:ascii="XCCW Joined 6a" w:hAnsi="XCCW Joined 6a" w:cs="Arial"/>
                <w:b/>
                <w:bCs/>
                <w:color w:val="202124"/>
                <w:sz w:val="18"/>
                <w:szCs w:val="18"/>
                <w:shd w:val="clear" w:color="auto" w:fill="FFFFFF"/>
              </w:rPr>
              <w:t>to be beautiful</w:t>
            </w:r>
            <w:proofErr w:type="gramEnd"/>
            <w:r w:rsidRPr="00850A76">
              <w:rPr>
                <w:rFonts w:ascii="XCCW Joined 6a" w:hAnsi="XCCW Joined 6a" w:cs="Arial"/>
                <w:b/>
                <w:bCs/>
                <w:color w:val="202124"/>
                <w:sz w:val="18"/>
                <w:szCs w:val="18"/>
                <w:shd w:val="clear" w:color="auto" w:fill="FFFFFF"/>
              </w:rPr>
              <w:t xml:space="preserve"> or attractive</w:t>
            </w:r>
            <w:r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. To call something aesthetically pleasing means that you consider it beautiful and satisfying, something that </w:t>
            </w:r>
            <w:proofErr w:type="spellStart"/>
            <w:r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fulfills</w:t>
            </w:r>
            <w:proofErr w:type="spellEnd"/>
            <w:r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 all of your needs and qualities for beauty in one object.</w:t>
            </w:r>
          </w:p>
          <w:p w:rsidR="005A1E66" w:rsidRPr="00850A76" w:rsidRDefault="005A1E66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5A1E66" w:rsidRPr="00850A76" w:rsidRDefault="005A1E66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Decorative - </w:t>
            </w:r>
            <w:r w:rsidRPr="00850A76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serving to make something look more attractive; ornamental</w:t>
            </w:r>
          </w:p>
        </w:tc>
      </w:tr>
      <w:tr w:rsidR="00FC6DEC" w:rsidRPr="00850A76" w:rsidTr="00FC6DEC">
        <w:tc>
          <w:tcPr>
            <w:tcW w:w="2830" w:type="dxa"/>
          </w:tcPr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>LO: To evaluate own ideas and product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 xml:space="preserve">I can evaluate my product against the design criteria  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identify what I have done well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identify areas of weakness</w:t>
            </w:r>
          </w:p>
          <w:p w:rsidR="005A7592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I can make suggestions about how I would improve my product</w:t>
            </w:r>
          </w:p>
          <w:p w:rsidR="00FC6DEC" w:rsidRPr="00850A76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Challenge: use increasingly appropriate technical vocabulary for tools, materials and their properties</w:t>
            </w:r>
          </w:p>
        </w:tc>
        <w:tc>
          <w:tcPr>
            <w:tcW w:w="6186" w:type="dxa"/>
          </w:tcPr>
          <w:p w:rsidR="00FC6DEC" w:rsidRPr="00850A76" w:rsidRDefault="005A1E66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50A76">
              <w:rPr>
                <w:rFonts w:ascii="XCCW Joined 6a" w:hAnsi="XCCW Joined 6a"/>
                <w:sz w:val="18"/>
                <w:szCs w:val="18"/>
                <w:u w:val="single"/>
              </w:rPr>
              <w:t>Vocabulary</w:t>
            </w:r>
          </w:p>
          <w:p w:rsidR="005A1E66" w:rsidRPr="00850A76" w:rsidRDefault="005A1E66">
            <w:pPr>
              <w:rPr>
                <w:rFonts w:ascii="XCCW Joined 6a" w:hAnsi="XCCW Joined 6a"/>
                <w:sz w:val="18"/>
                <w:szCs w:val="18"/>
              </w:rPr>
            </w:pPr>
            <w:r w:rsidRPr="00850A76">
              <w:rPr>
                <w:rFonts w:ascii="XCCW Joined 6a" w:hAnsi="XCCW Joined 6a"/>
                <w:sz w:val="18"/>
                <w:szCs w:val="18"/>
              </w:rPr>
              <w:t>Evaluate – to assess, or judge, the success of the product.</w:t>
            </w:r>
          </w:p>
          <w:p w:rsidR="005A1E66" w:rsidRPr="00850A76" w:rsidRDefault="005A1E66">
            <w:pPr>
              <w:rPr>
                <w:rFonts w:ascii="XCCW Joined 6a" w:hAnsi="XCCW Joined 6a"/>
                <w:sz w:val="18"/>
                <w:szCs w:val="18"/>
              </w:rPr>
            </w:pPr>
          </w:p>
        </w:tc>
      </w:tr>
      <w:tr w:rsidR="00FC6DEC" w:rsidTr="00FC6DEC">
        <w:tc>
          <w:tcPr>
            <w:tcW w:w="2830" w:type="dxa"/>
          </w:tcPr>
          <w:p w:rsidR="005A7592" w:rsidRPr="00731AEA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731AEA">
              <w:rPr>
                <w:rFonts w:ascii="XCCW Joined 6a" w:hAnsi="XCCW Joined 6a"/>
                <w:sz w:val="18"/>
                <w:szCs w:val="18"/>
                <w:u w:val="single"/>
              </w:rPr>
              <w:t>LO: To order the main stages of making</w:t>
            </w:r>
          </w:p>
          <w:p w:rsidR="005A7592" w:rsidRPr="00731AEA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731AEA">
              <w:rPr>
                <w:rFonts w:ascii="XCCW Joined 6a" w:hAnsi="XCCW Joined 6a"/>
                <w:sz w:val="18"/>
                <w:szCs w:val="18"/>
              </w:rPr>
              <w:t>I can identify the steps taken to produce my product</w:t>
            </w:r>
          </w:p>
          <w:p w:rsidR="005A7592" w:rsidRPr="00731AEA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731AEA">
              <w:rPr>
                <w:rFonts w:ascii="XCCW Joined 6a" w:hAnsi="XCCW Joined 6a"/>
                <w:sz w:val="18"/>
                <w:szCs w:val="18"/>
              </w:rPr>
              <w:t xml:space="preserve">I can show the steps taken </w:t>
            </w:r>
          </w:p>
          <w:p w:rsidR="005A7592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731AEA">
              <w:rPr>
                <w:rFonts w:ascii="XCCW Joined 6a" w:hAnsi="XCCW Joined 6a"/>
                <w:sz w:val="18"/>
                <w:szCs w:val="18"/>
              </w:rPr>
              <w:t xml:space="preserve">I can explain the steps taken </w:t>
            </w:r>
          </w:p>
          <w:p w:rsidR="005A7592" w:rsidRPr="00731AEA" w:rsidRDefault="005A7592" w:rsidP="005A759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>I can u</w:t>
            </w:r>
            <w:r w:rsidRPr="00701261">
              <w:rPr>
                <w:rFonts w:ascii="XCCW Joined 6a" w:hAnsi="XCCW Joined 6a"/>
                <w:sz w:val="18"/>
                <w:szCs w:val="18"/>
              </w:rPr>
              <w:t>se increasingly appropriate technical vocabulary for tools, materials and their properties</w:t>
            </w:r>
          </w:p>
          <w:p w:rsidR="00FC6DEC" w:rsidRDefault="005A7592" w:rsidP="005A7592">
            <w:pPr>
              <w:pStyle w:val="NoSpacing"/>
            </w:pPr>
            <w:r w:rsidRPr="00731AEA">
              <w:rPr>
                <w:rFonts w:ascii="XCCW Joined 6a" w:hAnsi="XCCW Joined 6a"/>
                <w:sz w:val="18"/>
                <w:szCs w:val="18"/>
              </w:rPr>
              <w:t>Challenge: To present work as a set of instructions</w:t>
            </w:r>
          </w:p>
        </w:tc>
        <w:tc>
          <w:tcPr>
            <w:tcW w:w="6186" w:type="dxa"/>
          </w:tcPr>
          <w:p w:rsidR="00FC6DEC" w:rsidRDefault="00FC6DEC"/>
        </w:tc>
      </w:tr>
    </w:tbl>
    <w:p w:rsidR="00FC6DEC" w:rsidRDefault="00FC6DEC"/>
    <w:sectPr w:rsidR="00FC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EC"/>
    <w:rsid w:val="001B316C"/>
    <w:rsid w:val="003807AF"/>
    <w:rsid w:val="005A1E66"/>
    <w:rsid w:val="005A7592"/>
    <w:rsid w:val="007337D5"/>
    <w:rsid w:val="00850A76"/>
    <w:rsid w:val="00CA4980"/>
    <w:rsid w:val="00E96408"/>
    <w:rsid w:val="00FC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709AD-2213-45B8-93D6-F2F27549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A75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raydene.gregory</cp:lastModifiedBy>
  <cp:revision>3</cp:revision>
  <dcterms:created xsi:type="dcterms:W3CDTF">2021-10-11T10:17:00Z</dcterms:created>
  <dcterms:modified xsi:type="dcterms:W3CDTF">2021-10-27T19:19:00Z</dcterms:modified>
</cp:coreProperties>
</file>