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2D55CF">
              <w:rPr>
                <w:b/>
                <w:sz w:val="24"/>
                <w:szCs w:val="24"/>
              </w:rPr>
              <w:t xml:space="preserve"> </w:t>
            </w:r>
            <w:r w:rsidR="0049214C">
              <w:rPr>
                <w:b/>
                <w:sz w:val="24"/>
                <w:szCs w:val="24"/>
              </w:rPr>
              <w:t>RE</w:t>
            </w:r>
          </w:p>
          <w:p w:rsidR="002C1522" w:rsidRPr="002C1522" w:rsidRDefault="002C1522">
            <w:pPr>
              <w:rPr>
                <w:b/>
                <w:sz w:val="24"/>
                <w:szCs w:val="24"/>
              </w:rPr>
            </w:pPr>
          </w:p>
          <w:p w:rsidR="002C1522" w:rsidRPr="002C1522" w:rsidRDefault="002C1522" w:rsidP="00B244F8">
            <w:pPr>
              <w:rPr>
                <w:b/>
                <w:sz w:val="24"/>
                <w:szCs w:val="24"/>
              </w:rPr>
            </w:pPr>
            <w:r w:rsidRPr="002C1522">
              <w:rPr>
                <w:b/>
                <w:sz w:val="24"/>
                <w:szCs w:val="24"/>
              </w:rPr>
              <w:t xml:space="preserve">Year   </w:t>
            </w:r>
            <w:r w:rsidR="00B244F8">
              <w:rPr>
                <w:b/>
                <w:sz w:val="24"/>
                <w:szCs w:val="24"/>
              </w:rPr>
              <w:t>5</w:t>
            </w:r>
            <w:r w:rsidRPr="002C1522">
              <w:rPr>
                <w:b/>
                <w:sz w:val="24"/>
                <w:szCs w:val="24"/>
              </w:rPr>
              <w:t xml:space="preserve">                     Term</w:t>
            </w:r>
            <w:r w:rsidR="00A54D95">
              <w:rPr>
                <w:b/>
                <w:sz w:val="24"/>
                <w:szCs w:val="24"/>
              </w:rPr>
              <w:t xml:space="preserve"> Summer 2</w:t>
            </w:r>
          </w:p>
        </w:tc>
        <w:tc>
          <w:tcPr>
            <w:tcW w:w="9996" w:type="dxa"/>
            <w:gridSpan w:val="2"/>
          </w:tcPr>
          <w:p w:rsidR="002C1522" w:rsidRPr="002C1522" w:rsidRDefault="00676EEB">
            <w:pPr>
              <w:rPr>
                <w:b/>
                <w:sz w:val="24"/>
                <w:szCs w:val="24"/>
              </w:rPr>
            </w:pPr>
            <w:r>
              <w:rPr>
                <w:noProof/>
                <w:lang w:eastAsia="en-GB"/>
              </w:rPr>
              <w:drawing>
                <wp:anchor distT="0" distB="0" distL="114300" distR="114300" simplePos="0" relativeHeight="251659264" behindDoc="1" locked="0" layoutInCell="1" allowOverlap="1" wp14:anchorId="2910696A" wp14:editId="75A8DAD3">
                  <wp:simplePos x="0" y="0"/>
                  <wp:positionH relativeFrom="column">
                    <wp:posOffset>-29210</wp:posOffset>
                  </wp:positionH>
                  <wp:positionV relativeFrom="paragraph">
                    <wp:posOffset>201295</wp:posOffset>
                  </wp:positionV>
                  <wp:extent cx="2013585" cy="2052320"/>
                  <wp:effectExtent l="0" t="0" r="5715" b="5080"/>
                  <wp:wrapTight wrapText="bothSides">
                    <wp:wrapPolygon edited="0">
                      <wp:start x="0" y="0"/>
                      <wp:lineTo x="0" y="21453"/>
                      <wp:lineTo x="21457" y="21453"/>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13585" cy="2052320"/>
                          </a:xfrm>
                          <a:prstGeom prst="rect">
                            <a:avLst/>
                          </a:prstGeom>
                        </pic:spPr>
                      </pic:pic>
                    </a:graphicData>
                  </a:graphic>
                  <wp14:sizeRelH relativeFrom="margin">
                    <wp14:pctWidth>0</wp14:pctWidth>
                  </wp14:sizeRelH>
                  <wp14:sizeRelV relativeFrom="margin">
                    <wp14:pctHeight>0</wp14:pctHeight>
                  </wp14:sizeRelV>
                </wp:anchor>
              </w:drawing>
            </w:r>
            <w:r w:rsidR="002C1522" w:rsidRPr="002C1522">
              <w:rPr>
                <w:b/>
                <w:sz w:val="24"/>
                <w:szCs w:val="24"/>
              </w:rPr>
              <w:t>Skills Outcome (s):</w:t>
            </w:r>
          </w:p>
          <w:p w:rsidR="002C1522" w:rsidRDefault="002C1522" w:rsidP="008F7C80">
            <w:pPr>
              <w:rPr>
                <w:b/>
                <w:sz w:val="24"/>
                <w:szCs w:val="24"/>
              </w:rPr>
            </w:pPr>
          </w:p>
          <w:p w:rsidR="009621DC" w:rsidRDefault="009621DC" w:rsidP="008F7C80">
            <w:pPr>
              <w:rPr>
                <w:b/>
                <w:sz w:val="24"/>
                <w:szCs w:val="24"/>
              </w:rPr>
            </w:pPr>
          </w:p>
          <w:p w:rsidR="00B244F8" w:rsidRDefault="00B244F8" w:rsidP="00B244F8">
            <w:pPr>
              <w:rPr>
                <w:b/>
                <w:sz w:val="24"/>
                <w:szCs w:val="24"/>
              </w:rPr>
            </w:pPr>
            <w:r>
              <w:rPr>
                <w:b/>
                <w:sz w:val="24"/>
                <w:szCs w:val="24"/>
              </w:rPr>
              <w:t xml:space="preserve">Enquire, </w:t>
            </w:r>
          </w:p>
          <w:p w:rsidR="00B244F8" w:rsidRDefault="00B244F8" w:rsidP="00B244F8">
            <w:pPr>
              <w:rPr>
                <w:b/>
                <w:sz w:val="24"/>
                <w:szCs w:val="24"/>
              </w:rPr>
            </w:pPr>
            <w:r>
              <w:rPr>
                <w:b/>
                <w:sz w:val="24"/>
                <w:szCs w:val="24"/>
              </w:rPr>
              <w:t xml:space="preserve">Contextualise, </w:t>
            </w:r>
          </w:p>
          <w:p w:rsidR="00B244F8" w:rsidRDefault="00B244F8" w:rsidP="00B244F8">
            <w:pPr>
              <w:rPr>
                <w:b/>
                <w:sz w:val="24"/>
                <w:szCs w:val="24"/>
              </w:rPr>
            </w:pPr>
            <w:r>
              <w:rPr>
                <w:b/>
                <w:sz w:val="24"/>
                <w:szCs w:val="24"/>
              </w:rPr>
              <w:t xml:space="preserve">Evaluate, </w:t>
            </w:r>
          </w:p>
          <w:p w:rsidR="00A54D95" w:rsidRDefault="00A54D95" w:rsidP="00A54D95">
            <w:pPr>
              <w:rPr>
                <w:b/>
                <w:sz w:val="24"/>
                <w:szCs w:val="24"/>
              </w:rPr>
            </w:pPr>
            <w:r>
              <w:rPr>
                <w:b/>
                <w:sz w:val="24"/>
                <w:szCs w:val="24"/>
              </w:rPr>
              <w:t xml:space="preserve">Communicate, </w:t>
            </w:r>
          </w:p>
          <w:p w:rsidR="00A54D95" w:rsidRDefault="00A54D95" w:rsidP="00A54D95">
            <w:pPr>
              <w:rPr>
                <w:b/>
                <w:sz w:val="24"/>
                <w:szCs w:val="24"/>
              </w:rPr>
            </w:pPr>
            <w:r>
              <w:rPr>
                <w:b/>
                <w:sz w:val="24"/>
                <w:szCs w:val="24"/>
              </w:rPr>
              <w:t>Apply,</w:t>
            </w:r>
          </w:p>
          <w:p w:rsidR="009621DC" w:rsidRPr="002C1522" w:rsidRDefault="009621DC" w:rsidP="00B244F8">
            <w:pPr>
              <w:rPr>
                <w:b/>
                <w:sz w:val="24"/>
                <w:szCs w:val="24"/>
              </w:rPr>
            </w:pPr>
          </w:p>
        </w:tc>
      </w:tr>
      <w:tr w:rsidR="002C1522" w:rsidTr="002C1522">
        <w:trPr>
          <w:trHeight w:val="1060"/>
        </w:trPr>
        <w:tc>
          <w:tcPr>
            <w:tcW w:w="4997" w:type="dxa"/>
          </w:tcPr>
          <w:p w:rsidR="00B244F8" w:rsidRDefault="002C1522" w:rsidP="00A54D95">
            <w:pPr>
              <w:rPr>
                <w:b/>
                <w:sz w:val="24"/>
                <w:szCs w:val="24"/>
              </w:rPr>
            </w:pPr>
            <w:r w:rsidRPr="002C1522">
              <w:rPr>
                <w:b/>
                <w:sz w:val="24"/>
                <w:szCs w:val="24"/>
              </w:rPr>
              <w:t>Focus:</w:t>
            </w:r>
          </w:p>
          <w:p w:rsidR="002C1522" w:rsidRDefault="00B244F8" w:rsidP="00A54D95">
            <w:r>
              <w:rPr>
                <w:b/>
                <w:sz w:val="24"/>
                <w:szCs w:val="24"/>
              </w:rPr>
              <w:t xml:space="preserve">Concept - </w:t>
            </w:r>
            <w:r w:rsidR="0049214C">
              <w:t xml:space="preserve"> </w:t>
            </w:r>
            <w:proofErr w:type="spellStart"/>
            <w:r>
              <w:t>Umma</w:t>
            </w:r>
            <w:proofErr w:type="spellEnd"/>
            <w:r>
              <w:t xml:space="preserve"> (Community) </w:t>
            </w:r>
          </w:p>
          <w:p w:rsidR="00B244F8" w:rsidRPr="00B244F8" w:rsidRDefault="00B244F8" w:rsidP="00A54D95">
            <w:pPr>
              <w:rPr>
                <w:b/>
                <w:sz w:val="24"/>
                <w:szCs w:val="24"/>
              </w:rPr>
            </w:pPr>
            <w:r w:rsidRPr="00B244F8">
              <w:rPr>
                <w:b/>
              </w:rPr>
              <w:t xml:space="preserve">Context </w:t>
            </w:r>
            <w:r>
              <w:rPr>
                <w:b/>
              </w:rPr>
              <w:t>–</w:t>
            </w:r>
            <w:r w:rsidRPr="00B244F8">
              <w:rPr>
                <w:b/>
              </w:rPr>
              <w:t xml:space="preserve"> </w:t>
            </w:r>
            <w:r w:rsidRPr="00B244F8">
              <w:t>Hajj and Zakat</w:t>
            </w:r>
            <w:r>
              <w:rPr>
                <w:b/>
              </w:rPr>
              <w:t xml:space="preserve"> </w:t>
            </w:r>
          </w:p>
        </w:tc>
        <w:tc>
          <w:tcPr>
            <w:tcW w:w="9996" w:type="dxa"/>
            <w:gridSpan w:val="2"/>
          </w:tcPr>
          <w:p w:rsidR="002C1522" w:rsidRDefault="002C1522">
            <w:pPr>
              <w:rPr>
                <w:b/>
                <w:sz w:val="24"/>
                <w:szCs w:val="24"/>
              </w:rPr>
            </w:pPr>
            <w:r w:rsidRPr="002C1522">
              <w:rPr>
                <w:b/>
                <w:sz w:val="24"/>
                <w:szCs w:val="24"/>
              </w:rPr>
              <w:t>Knowledge Outcome (s):</w:t>
            </w:r>
          </w:p>
          <w:p w:rsidR="00670F37" w:rsidRDefault="000B0729">
            <w:pPr>
              <w:rPr>
                <w:b/>
                <w:sz w:val="24"/>
                <w:szCs w:val="24"/>
              </w:rPr>
            </w:pPr>
            <w:r>
              <w:rPr>
                <w:b/>
                <w:sz w:val="24"/>
                <w:szCs w:val="24"/>
              </w:rPr>
              <w:t>To be able to know:</w:t>
            </w:r>
            <w:r w:rsidR="00670F37">
              <w:rPr>
                <w:b/>
                <w:sz w:val="24"/>
                <w:szCs w:val="24"/>
              </w:rPr>
              <w:t xml:space="preserve"> </w:t>
            </w:r>
          </w:p>
          <w:p w:rsidR="000B0729" w:rsidRPr="00670F37" w:rsidRDefault="00670F37">
            <w:pPr>
              <w:rPr>
                <w:sz w:val="24"/>
                <w:szCs w:val="24"/>
              </w:rPr>
            </w:pPr>
            <w:r w:rsidRPr="00670F37">
              <w:rPr>
                <w:sz w:val="24"/>
                <w:szCs w:val="24"/>
              </w:rPr>
              <w:t xml:space="preserve">What </w:t>
            </w:r>
            <w:proofErr w:type="spellStart"/>
            <w:r w:rsidRPr="00670F37">
              <w:rPr>
                <w:sz w:val="24"/>
                <w:szCs w:val="24"/>
              </w:rPr>
              <w:t>Umma</w:t>
            </w:r>
            <w:proofErr w:type="spellEnd"/>
            <w:r w:rsidRPr="00670F37">
              <w:rPr>
                <w:sz w:val="24"/>
                <w:szCs w:val="24"/>
              </w:rPr>
              <w:t xml:space="preserve">/Community means. </w:t>
            </w:r>
          </w:p>
          <w:p w:rsidR="00670F37" w:rsidRPr="00670F37" w:rsidRDefault="00670F37">
            <w:pPr>
              <w:rPr>
                <w:sz w:val="24"/>
                <w:szCs w:val="24"/>
              </w:rPr>
            </w:pPr>
            <w:r w:rsidRPr="00670F37">
              <w:rPr>
                <w:sz w:val="24"/>
                <w:szCs w:val="24"/>
              </w:rPr>
              <w:t>What Hajj is and how this reinforces concept of community.</w:t>
            </w:r>
          </w:p>
          <w:p w:rsidR="00670F37" w:rsidRPr="00670F37" w:rsidRDefault="00670F37">
            <w:pPr>
              <w:rPr>
                <w:sz w:val="24"/>
                <w:szCs w:val="24"/>
              </w:rPr>
            </w:pPr>
            <w:r w:rsidRPr="00670F37">
              <w:rPr>
                <w:sz w:val="24"/>
                <w:szCs w:val="24"/>
              </w:rPr>
              <w:t xml:space="preserve">What Zakat is and how this reinforces concept of community. </w:t>
            </w:r>
          </w:p>
          <w:p w:rsidR="00670F37" w:rsidRPr="00670F37" w:rsidRDefault="00670F37">
            <w:pPr>
              <w:rPr>
                <w:sz w:val="24"/>
                <w:szCs w:val="24"/>
              </w:rPr>
            </w:pPr>
            <w:r w:rsidRPr="00670F37">
              <w:rPr>
                <w:sz w:val="24"/>
                <w:szCs w:val="24"/>
              </w:rPr>
              <w:t>The importance of these practises to Muslims.</w:t>
            </w:r>
          </w:p>
          <w:p w:rsidR="00670F37" w:rsidRPr="00670F37" w:rsidRDefault="00670F37">
            <w:pPr>
              <w:rPr>
                <w:sz w:val="24"/>
                <w:szCs w:val="24"/>
              </w:rPr>
            </w:pPr>
            <w:r w:rsidRPr="00670F37">
              <w:rPr>
                <w:sz w:val="24"/>
                <w:szCs w:val="24"/>
              </w:rPr>
              <w:t xml:space="preserve">The importance of community to themselves. </w:t>
            </w:r>
          </w:p>
          <w:p w:rsidR="00670F37" w:rsidRPr="00670F37" w:rsidRDefault="00670F37">
            <w:pPr>
              <w:rPr>
                <w:sz w:val="24"/>
                <w:szCs w:val="24"/>
              </w:rPr>
            </w:pPr>
            <w:r w:rsidRPr="00670F37">
              <w:rPr>
                <w:sz w:val="24"/>
                <w:szCs w:val="24"/>
              </w:rPr>
              <w:t xml:space="preserve">Examples and features of communities they are part </w:t>
            </w:r>
            <w:proofErr w:type="gramStart"/>
            <w:r w:rsidRPr="00670F37">
              <w:rPr>
                <w:sz w:val="24"/>
                <w:szCs w:val="24"/>
              </w:rPr>
              <w:t>of</w:t>
            </w:r>
            <w:proofErr w:type="gramEnd"/>
            <w:r w:rsidRPr="00670F37">
              <w:rPr>
                <w:sz w:val="24"/>
                <w:szCs w:val="24"/>
              </w:rPr>
              <w:t>.</w:t>
            </w:r>
          </w:p>
          <w:p w:rsidR="00670F37" w:rsidRPr="00670F37" w:rsidRDefault="00670F37">
            <w:pPr>
              <w:rPr>
                <w:sz w:val="24"/>
                <w:szCs w:val="24"/>
              </w:rPr>
            </w:pPr>
            <w:r w:rsidRPr="00670F37">
              <w:rPr>
                <w:sz w:val="24"/>
                <w:szCs w:val="24"/>
              </w:rPr>
              <w:t xml:space="preserve">How someone might feel if </w:t>
            </w:r>
            <w:proofErr w:type="gramStart"/>
            <w:r w:rsidRPr="00670F37">
              <w:rPr>
                <w:sz w:val="24"/>
                <w:szCs w:val="24"/>
              </w:rPr>
              <w:t>they</w:t>
            </w:r>
            <w:proofErr w:type="gramEnd"/>
            <w:r w:rsidRPr="00670F37">
              <w:rPr>
                <w:sz w:val="24"/>
                <w:szCs w:val="24"/>
              </w:rPr>
              <w:t xml:space="preserve"> are not part of a community. </w:t>
            </w:r>
          </w:p>
          <w:p w:rsidR="00670F37" w:rsidRPr="00670F37" w:rsidRDefault="00670F37">
            <w:pPr>
              <w:rPr>
                <w:sz w:val="24"/>
                <w:szCs w:val="24"/>
              </w:rPr>
            </w:pPr>
          </w:p>
          <w:p w:rsidR="00670F37" w:rsidRPr="00670F37" w:rsidRDefault="00670F37">
            <w:pPr>
              <w:rPr>
                <w:sz w:val="24"/>
                <w:szCs w:val="24"/>
              </w:rPr>
            </w:pPr>
          </w:p>
          <w:p w:rsidR="00607062" w:rsidRPr="002C1522" w:rsidRDefault="00607062">
            <w:pPr>
              <w:rPr>
                <w:b/>
                <w:sz w:val="24"/>
                <w:szCs w:val="24"/>
              </w:rPr>
            </w:pPr>
            <w:r>
              <w:rPr>
                <w:b/>
                <w:sz w:val="24"/>
                <w:szCs w:val="24"/>
              </w:rPr>
              <w:t xml:space="preserve"> </w:t>
            </w:r>
          </w:p>
        </w:tc>
      </w:tr>
      <w:tr w:rsidR="007F455D" w:rsidTr="0042016A">
        <w:trPr>
          <w:trHeight w:val="4132"/>
        </w:trPr>
        <w:tc>
          <w:tcPr>
            <w:tcW w:w="4997" w:type="dxa"/>
          </w:tcPr>
          <w:p w:rsidR="0092740F" w:rsidRDefault="0092740F" w:rsidP="0092740F">
            <w:pPr>
              <w:autoSpaceDE w:val="0"/>
              <w:autoSpaceDN w:val="0"/>
              <w:adjustRightInd w:val="0"/>
              <w:rPr>
                <w:rFonts w:ascii="Arial" w:hAnsi="Arial" w:cs="Arial"/>
                <w:sz w:val="18"/>
                <w:szCs w:val="18"/>
              </w:rPr>
            </w:pPr>
            <w:r>
              <w:rPr>
                <w:rFonts w:ascii="Arial" w:hAnsi="Arial" w:cs="Arial"/>
                <w:sz w:val="18"/>
                <w:szCs w:val="18"/>
              </w:rPr>
              <w:lastRenderedPageBreak/>
              <w:t xml:space="preserve">Step 1 </w:t>
            </w:r>
            <w:r>
              <w:rPr>
                <w:rFonts w:ascii="Arial" w:hAnsi="Arial" w:cs="Arial"/>
                <w:b/>
                <w:bCs/>
                <w:sz w:val="18"/>
                <w:szCs w:val="18"/>
              </w:rPr>
              <w:t>Enquire</w:t>
            </w:r>
            <w:r>
              <w:rPr>
                <w:rFonts w:ascii="Arial" w:hAnsi="Arial" w:cs="Arial"/>
                <w:sz w:val="18"/>
                <w:szCs w:val="18"/>
              </w:rPr>
              <w:t xml:space="preserve">: </w:t>
            </w:r>
          </w:p>
          <w:p w:rsidR="0092740F"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L.O – To be able to explain the </w:t>
            </w:r>
            <w:r>
              <w:rPr>
                <w:rFonts w:ascii="Arial" w:hAnsi="Arial" w:cs="Arial"/>
                <w:sz w:val="18"/>
                <w:szCs w:val="18"/>
              </w:rPr>
              <w:t xml:space="preserve">meaning of </w:t>
            </w:r>
            <w:proofErr w:type="spellStart"/>
            <w:r>
              <w:rPr>
                <w:rFonts w:ascii="Arial" w:hAnsi="Arial" w:cs="Arial"/>
                <w:i/>
                <w:iCs/>
                <w:sz w:val="18"/>
                <w:szCs w:val="18"/>
              </w:rPr>
              <w:t>Umma</w:t>
            </w:r>
            <w:proofErr w:type="spellEnd"/>
            <w:r w:rsidR="009B0A0F">
              <w:rPr>
                <w:rFonts w:ascii="Arial" w:hAnsi="Arial" w:cs="Arial"/>
                <w:i/>
                <w:iCs/>
                <w:sz w:val="18"/>
                <w:szCs w:val="18"/>
              </w:rPr>
              <w:t xml:space="preserve"> </w:t>
            </w:r>
            <w:r w:rsidR="009B0A0F" w:rsidRPr="009B0A0F">
              <w:rPr>
                <w:rFonts w:ascii="Arial" w:hAnsi="Arial" w:cs="Arial"/>
                <w:iCs/>
                <w:sz w:val="18"/>
                <w:szCs w:val="18"/>
              </w:rPr>
              <w:t>in terms of community</w:t>
            </w:r>
            <w:r w:rsidRPr="009B0A0F">
              <w:rPr>
                <w:rFonts w:ascii="Arial" w:hAnsi="Arial" w:cs="Arial"/>
                <w:sz w:val="18"/>
                <w:szCs w:val="18"/>
              </w:rPr>
              <w:t>.</w:t>
            </w:r>
          </w:p>
          <w:p w:rsidR="0092740F"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S.C </w:t>
            </w:r>
            <w:r w:rsidR="002E1F20">
              <w:rPr>
                <w:rFonts w:ascii="Arial" w:hAnsi="Arial" w:cs="Arial"/>
                <w:sz w:val="18"/>
                <w:szCs w:val="18"/>
              </w:rPr>
              <w:t>–</w:t>
            </w:r>
            <w:r>
              <w:rPr>
                <w:rFonts w:ascii="Arial" w:hAnsi="Arial" w:cs="Arial"/>
                <w:sz w:val="18"/>
                <w:szCs w:val="18"/>
              </w:rPr>
              <w:t xml:space="preserve"> </w:t>
            </w:r>
            <w:r w:rsidR="002E1F20">
              <w:rPr>
                <w:rFonts w:ascii="Arial" w:hAnsi="Arial" w:cs="Arial"/>
                <w:sz w:val="18"/>
                <w:szCs w:val="18"/>
              </w:rPr>
              <w:t>I can create a definition for the word community.</w:t>
            </w:r>
          </w:p>
          <w:p w:rsidR="002E1F20" w:rsidRDefault="002E1F20" w:rsidP="0092740F">
            <w:pPr>
              <w:autoSpaceDE w:val="0"/>
              <w:autoSpaceDN w:val="0"/>
              <w:adjustRightInd w:val="0"/>
              <w:rPr>
                <w:rFonts w:ascii="Arial" w:hAnsi="Arial" w:cs="Arial"/>
                <w:sz w:val="18"/>
                <w:szCs w:val="18"/>
              </w:rPr>
            </w:pPr>
            <w:r>
              <w:rPr>
                <w:rFonts w:ascii="Arial" w:hAnsi="Arial" w:cs="Arial"/>
                <w:sz w:val="18"/>
                <w:szCs w:val="18"/>
              </w:rPr>
              <w:t>I can discuss examples of communities.</w:t>
            </w:r>
          </w:p>
          <w:p w:rsidR="002E1F20" w:rsidRDefault="002E1F20" w:rsidP="0092740F">
            <w:pPr>
              <w:autoSpaceDE w:val="0"/>
              <w:autoSpaceDN w:val="0"/>
              <w:adjustRightInd w:val="0"/>
              <w:rPr>
                <w:rFonts w:ascii="Arial" w:hAnsi="Arial" w:cs="Arial"/>
                <w:sz w:val="18"/>
                <w:szCs w:val="18"/>
              </w:rPr>
            </w:pPr>
            <w:r>
              <w:rPr>
                <w:rFonts w:ascii="Arial" w:hAnsi="Arial" w:cs="Arial"/>
                <w:sz w:val="18"/>
                <w:szCs w:val="18"/>
              </w:rPr>
              <w:t xml:space="preserve">I can discuss observations of a religious community. </w:t>
            </w:r>
          </w:p>
          <w:p w:rsidR="002E1F20" w:rsidRDefault="008B59DC" w:rsidP="0092740F">
            <w:pPr>
              <w:autoSpaceDE w:val="0"/>
              <w:autoSpaceDN w:val="0"/>
              <w:adjustRightInd w:val="0"/>
              <w:rPr>
                <w:rFonts w:ascii="Arial" w:hAnsi="Arial" w:cs="Arial"/>
                <w:sz w:val="18"/>
                <w:szCs w:val="18"/>
              </w:rPr>
            </w:pPr>
            <w:r>
              <w:rPr>
                <w:rFonts w:ascii="Arial" w:hAnsi="Arial" w:cs="Arial"/>
                <w:sz w:val="18"/>
                <w:szCs w:val="18"/>
              </w:rPr>
              <w:t>Challenge – I can discuss similarities between features of my community and religious communities (</w:t>
            </w:r>
            <w:r w:rsidRPr="008B59DC">
              <w:rPr>
                <w:rFonts w:ascii="Arial" w:hAnsi="Arial" w:cs="Arial"/>
                <w:sz w:val="18"/>
                <w:szCs w:val="18"/>
                <w:highlight w:val="yellow"/>
              </w:rPr>
              <w:t>this will be achieved at end of cycle)</w:t>
            </w:r>
          </w:p>
          <w:p w:rsidR="008B59DC" w:rsidRDefault="008B59DC" w:rsidP="0092740F">
            <w:pPr>
              <w:autoSpaceDE w:val="0"/>
              <w:autoSpaceDN w:val="0"/>
              <w:adjustRightInd w:val="0"/>
              <w:rPr>
                <w:rFonts w:ascii="Arial" w:hAnsi="Arial" w:cs="Arial"/>
                <w:sz w:val="18"/>
                <w:szCs w:val="18"/>
              </w:rPr>
            </w:pPr>
          </w:p>
          <w:p w:rsidR="0092740F"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Step 2 </w:t>
            </w:r>
            <w:r>
              <w:rPr>
                <w:rFonts w:ascii="Arial" w:hAnsi="Arial" w:cs="Arial"/>
                <w:b/>
                <w:bCs/>
                <w:sz w:val="18"/>
                <w:szCs w:val="18"/>
              </w:rPr>
              <w:t>Contextualise</w:t>
            </w:r>
            <w:r>
              <w:rPr>
                <w:rFonts w:ascii="Arial" w:hAnsi="Arial" w:cs="Arial"/>
                <w:sz w:val="18"/>
                <w:szCs w:val="18"/>
              </w:rPr>
              <w:t xml:space="preserve">: </w:t>
            </w:r>
          </w:p>
          <w:p w:rsidR="0092740F"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L.O – To be able to explain how </w:t>
            </w:r>
            <w:r>
              <w:rPr>
                <w:rFonts w:ascii="Arial" w:hAnsi="Arial" w:cs="Arial"/>
                <w:sz w:val="18"/>
                <w:szCs w:val="18"/>
              </w:rPr>
              <w:t>aspects of Muslim practice</w:t>
            </w:r>
          </w:p>
          <w:p w:rsidR="0092740F" w:rsidRDefault="0092740F" w:rsidP="0092740F">
            <w:pPr>
              <w:autoSpaceDE w:val="0"/>
              <w:autoSpaceDN w:val="0"/>
              <w:adjustRightInd w:val="0"/>
              <w:rPr>
                <w:rFonts w:ascii="Arial" w:hAnsi="Arial" w:cs="Arial"/>
                <w:sz w:val="18"/>
                <w:szCs w:val="18"/>
              </w:rPr>
            </w:pPr>
            <w:proofErr w:type="gramStart"/>
            <w:r>
              <w:rPr>
                <w:rFonts w:ascii="Arial" w:hAnsi="Arial" w:cs="Arial"/>
                <w:sz w:val="18"/>
                <w:szCs w:val="18"/>
              </w:rPr>
              <w:t>and</w:t>
            </w:r>
            <w:proofErr w:type="gramEnd"/>
            <w:r>
              <w:rPr>
                <w:rFonts w:ascii="Arial" w:hAnsi="Arial" w:cs="Arial"/>
                <w:sz w:val="18"/>
                <w:szCs w:val="18"/>
              </w:rPr>
              <w:t xml:space="preserve"> belief develop a sense </w:t>
            </w:r>
            <w:r>
              <w:rPr>
                <w:rFonts w:ascii="Arial" w:hAnsi="Arial" w:cs="Arial"/>
                <w:sz w:val="18"/>
                <w:szCs w:val="18"/>
              </w:rPr>
              <w:t xml:space="preserve">of </w:t>
            </w:r>
            <w:proofErr w:type="spellStart"/>
            <w:r>
              <w:rPr>
                <w:rFonts w:ascii="Arial" w:hAnsi="Arial" w:cs="Arial"/>
                <w:i/>
                <w:iCs/>
                <w:sz w:val="18"/>
                <w:szCs w:val="18"/>
              </w:rPr>
              <w:t>Umma</w:t>
            </w:r>
            <w:proofErr w:type="spellEnd"/>
            <w:r>
              <w:rPr>
                <w:rFonts w:ascii="Arial" w:hAnsi="Arial" w:cs="Arial"/>
                <w:sz w:val="18"/>
                <w:szCs w:val="18"/>
              </w:rPr>
              <w:t>.</w:t>
            </w:r>
          </w:p>
          <w:p w:rsidR="00A579D2" w:rsidRDefault="00A204F7" w:rsidP="0092740F">
            <w:pPr>
              <w:autoSpaceDE w:val="0"/>
              <w:autoSpaceDN w:val="0"/>
              <w:adjustRightInd w:val="0"/>
              <w:rPr>
                <w:rFonts w:ascii="Arial" w:hAnsi="Arial" w:cs="Arial"/>
                <w:sz w:val="18"/>
                <w:szCs w:val="18"/>
              </w:rPr>
            </w:pPr>
            <w:r>
              <w:rPr>
                <w:rFonts w:ascii="Arial" w:hAnsi="Arial" w:cs="Arial"/>
                <w:sz w:val="18"/>
                <w:szCs w:val="18"/>
              </w:rPr>
              <w:t xml:space="preserve">S.C </w:t>
            </w:r>
            <w:r w:rsidR="002E1F20">
              <w:rPr>
                <w:rFonts w:ascii="Arial" w:hAnsi="Arial" w:cs="Arial"/>
                <w:sz w:val="18"/>
                <w:szCs w:val="18"/>
              </w:rPr>
              <w:t>–</w:t>
            </w:r>
            <w:r>
              <w:rPr>
                <w:rFonts w:ascii="Arial" w:hAnsi="Arial" w:cs="Arial"/>
                <w:sz w:val="18"/>
                <w:szCs w:val="18"/>
              </w:rPr>
              <w:t xml:space="preserve"> </w:t>
            </w:r>
            <w:r w:rsidR="002E1F20">
              <w:rPr>
                <w:rFonts w:ascii="Arial" w:hAnsi="Arial" w:cs="Arial"/>
                <w:sz w:val="18"/>
                <w:szCs w:val="18"/>
              </w:rPr>
              <w:t xml:space="preserve">I can </w:t>
            </w:r>
            <w:r w:rsidR="00A579D2">
              <w:rPr>
                <w:rFonts w:ascii="Arial" w:hAnsi="Arial" w:cs="Arial"/>
                <w:sz w:val="18"/>
                <w:szCs w:val="18"/>
              </w:rPr>
              <w:t>explore the aspects and features of Hajj.</w:t>
            </w:r>
          </w:p>
          <w:p w:rsidR="00A579D2" w:rsidRDefault="00A579D2" w:rsidP="0092740F">
            <w:pPr>
              <w:autoSpaceDE w:val="0"/>
              <w:autoSpaceDN w:val="0"/>
              <w:adjustRightInd w:val="0"/>
              <w:rPr>
                <w:rFonts w:ascii="Arial" w:hAnsi="Arial" w:cs="Arial"/>
                <w:sz w:val="18"/>
                <w:szCs w:val="18"/>
              </w:rPr>
            </w:pPr>
            <w:r>
              <w:rPr>
                <w:rFonts w:ascii="Arial" w:hAnsi="Arial" w:cs="Arial"/>
                <w:sz w:val="18"/>
                <w:szCs w:val="18"/>
              </w:rPr>
              <w:t>I can explain how Hajj reinforces the concept of community.</w:t>
            </w:r>
          </w:p>
          <w:p w:rsidR="00A579D2" w:rsidRDefault="00A579D2" w:rsidP="0092740F">
            <w:pPr>
              <w:autoSpaceDE w:val="0"/>
              <w:autoSpaceDN w:val="0"/>
              <w:adjustRightInd w:val="0"/>
              <w:rPr>
                <w:rFonts w:ascii="Arial" w:hAnsi="Arial" w:cs="Arial"/>
                <w:sz w:val="18"/>
                <w:szCs w:val="18"/>
              </w:rPr>
            </w:pPr>
            <w:r>
              <w:rPr>
                <w:rFonts w:ascii="Arial" w:hAnsi="Arial" w:cs="Arial"/>
                <w:sz w:val="18"/>
                <w:szCs w:val="18"/>
              </w:rPr>
              <w:t xml:space="preserve">I can investigate the Muslim practise of Zakat. </w:t>
            </w:r>
          </w:p>
          <w:p w:rsidR="00A204F7" w:rsidRDefault="00A579D2" w:rsidP="0092740F">
            <w:pPr>
              <w:autoSpaceDE w:val="0"/>
              <w:autoSpaceDN w:val="0"/>
              <w:adjustRightInd w:val="0"/>
              <w:rPr>
                <w:rFonts w:ascii="Arial" w:hAnsi="Arial" w:cs="Arial"/>
                <w:sz w:val="18"/>
                <w:szCs w:val="18"/>
              </w:rPr>
            </w:pPr>
            <w:r>
              <w:rPr>
                <w:rFonts w:ascii="Arial" w:hAnsi="Arial" w:cs="Arial"/>
                <w:sz w:val="18"/>
                <w:szCs w:val="18"/>
              </w:rPr>
              <w:t xml:space="preserve">I can discuss how Zakat reinforces the concept of community. </w:t>
            </w:r>
          </w:p>
          <w:p w:rsidR="0092740F" w:rsidRDefault="0092740F" w:rsidP="0092740F">
            <w:pPr>
              <w:autoSpaceDE w:val="0"/>
              <w:autoSpaceDN w:val="0"/>
              <w:adjustRightInd w:val="0"/>
              <w:rPr>
                <w:rFonts w:ascii="Arial" w:hAnsi="Arial" w:cs="Arial"/>
                <w:sz w:val="18"/>
                <w:szCs w:val="18"/>
              </w:rPr>
            </w:pPr>
          </w:p>
          <w:p w:rsidR="0092740F"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Step 3 </w:t>
            </w:r>
            <w:r>
              <w:rPr>
                <w:rFonts w:ascii="Arial" w:hAnsi="Arial" w:cs="Arial"/>
                <w:b/>
                <w:bCs/>
                <w:sz w:val="18"/>
                <w:szCs w:val="18"/>
              </w:rPr>
              <w:t>Evaluate</w:t>
            </w:r>
            <w:r>
              <w:rPr>
                <w:rFonts w:ascii="Arial" w:hAnsi="Arial" w:cs="Arial"/>
                <w:sz w:val="18"/>
                <w:szCs w:val="18"/>
              </w:rPr>
              <w:t xml:space="preserve">: </w:t>
            </w:r>
          </w:p>
          <w:p w:rsidR="0092740F"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L.O – To be able to evaluate the </w:t>
            </w:r>
            <w:r>
              <w:rPr>
                <w:rFonts w:ascii="Arial" w:hAnsi="Arial" w:cs="Arial"/>
                <w:sz w:val="18"/>
                <w:szCs w:val="18"/>
              </w:rPr>
              <w:t xml:space="preserve">concept of </w:t>
            </w:r>
            <w:proofErr w:type="spellStart"/>
            <w:r>
              <w:rPr>
                <w:rFonts w:ascii="Arial" w:hAnsi="Arial" w:cs="Arial"/>
                <w:i/>
                <w:iCs/>
                <w:sz w:val="18"/>
                <w:szCs w:val="18"/>
              </w:rPr>
              <w:t>Umma</w:t>
            </w:r>
            <w:proofErr w:type="spellEnd"/>
            <w:r>
              <w:rPr>
                <w:rFonts w:ascii="Arial" w:hAnsi="Arial" w:cs="Arial"/>
                <w:i/>
                <w:iCs/>
                <w:sz w:val="18"/>
                <w:szCs w:val="18"/>
              </w:rPr>
              <w:t xml:space="preserve"> </w:t>
            </w:r>
            <w:r>
              <w:rPr>
                <w:rFonts w:ascii="Arial" w:hAnsi="Arial" w:cs="Arial"/>
                <w:sz w:val="18"/>
                <w:szCs w:val="18"/>
              </w:rPr>
              <w:t>by explaining the value</w:t>
            </w:r>
            <w:r w:rsidR="00A204F7">
              <w:rPr>
                <w:rFonts w:ascii="Arial" w:hAnsi="Arial" w:cs="Arial"/>
                <w:sz w:val="18"/>
                <w:szCs w:val="18"/>
              </w:rPr>
              <w:t xml:space="preserve"> to Muslims and identifying and explaining situations or issues that may arise.</w:t>
            </w:r>
          </w:p>
          <w:p w:rsidR="00A579D2" w:rsidRDefault="00A204F7" w:rsidP="0092740F">
            <w:pPr>
              <w:autoSpaceDE w:val="0"/>
              <w:autoSpaceDN w:val="0"/>
              <w:adjustRightInd w:val="0"/>
              <w:rPr>
                <w:rFonts w:ascii="Arial" w:hAnsi="Arial" w:cs="Arial"/>
                <w:sz w:val="18"/>
                <w:szCs w:val="18"/>
              </w:rPr>
            </w:pPr>
            <w:r>
              <w:rPr>
                <w:rFonts w:ascii="Arial" w:hAnsi="Arial" w:cs="Arial"/>
                <w:sz w:val="18"/>
                <w:szCs w:val="18"/>
              </w:rPr>
              <w:t xml:space="preserve">S.C </w:t>
            </w:r>
            <w:r w:rsidR="00A579D2">
              <w:rPr>
                <w:rFonts w:ascii="Arial" w:hAnsi="Arial" w:cs="Arial"/>
                <w:sz w:val="18"/>
                <w:szCs w:val="18"/>
              </w:rPr>
              <w:t xml:space="preserve">–I can explain the importance of </w:t>
            </w:r>
            <w:proofErr w:type="spellStart"/>
            <w:r w:rsidR="00A579D2">
              <w:rPr>
                <w:rFonts w:ascii="Arial" w:hAnsi="Arial" w:cs="Arial"/>
                <w:sz w:val="18"/>
                <w:szCs w:val="18"/>
              </w:rPr>
              <w:t>Umma</w:t>
            </w:r>
            <w:proofErr w:type="spellEnd"/>
            <w:r w:rsidR="00A579D2">
              <w:rPr>
                <w:rFonts w:ascii="Arial" w:hAnsi="Arial" w:cs="Arial"/>
                <w:sz w:val="18"/>
                <w:szCs w:val="18"/>
              </w:rPr>
              <w:t xml:space="preserve"> to Muslims</w:t>
            </w:r>
          </w:p>
          <w:p w:rsidR="00A204F7" w:rsidRDefault="00A579D2" w:rsidP="0092740F">
            <w:pPr>
              <w:autoSpaceDE w:val="0"/>
              <w:autoSpaceDN w:val="0"/>
              <w:adjustRightInd w:val="0"/>
              <w:rPr>
                <w:rFonts w:ascii="Arial" w:hAnsi="Arial" w:cs="Arial"/>
                <w:sz w:val="18"/>
                <w:szCs w:val="18"/>
              </w:rPr>
            </w:pPr>
            <w:r>
              <w:rPr>
                <w:rFonts w:ascii="Arial" w:hAnsi="Arial" w:cs="Arial"/>
                <w:sz w:val="18"/>
                <w:szCs w:val="18"/>
              </w:rPr>
              <w:t xml:space="preserve">I can sort statements about </w:t>
            </w:r>
            <w:proofErr w:type="spellStart"/>
            <w:r>
              <w:rPr>
                <w:rFonts w:ascii="Arial" w:hAnsi="Arial" w:cs="Arial"/>
                <w:sz w:val="18"/>
                <w:szCs w:val="18"/>
              </w:rPr>
              <w:t>Umma</w:t>
            </w:r>
            <w:proofErr w:type="spellEnd"/>
            <w:r>
              <w:rPr>
                <w:rFonts w:ascii="Arial" w:hAnsi="Arial" w:cs="Arial"/>
                <w:sz w:val="18"/>
                <w:szCs w:val="18"/>
              </w:rPr>
              <w:t xml:space="preserve"> into order o</w:t>
            </w:r>
            <w:r>
              <w:rPr>
                <w:rFonts w:ascii="Arial" w:hAnsi="Arial" w:cs="Arial"/>
                <w:sz w:val="18"/>
                <w:szCs w:val="18"/>
              </w:rPr>
              <w:t xml:space="preserve">f priority of how much I believe a devout Muslim would agree. </w:t>
            </w:r>
          </w:p>
          <w:p w:rsidR="00A579D2" w:rsidRDefault="00A579D2" w:rsidP="0092740F">
            <w:pPr>
              <w:autoSpaceDE w:val="0"/>
              <w:autoSpaceDN w:val="0"/>
              <w:adjustRightInd w:val="0"/>
              <w:rPr>
                <w:rFonts w:ascii="Arial" w:hAnsi="Arial" w:cs="Arial"/>
                <w:sz w:val="18"/>
                <w:szCs w:val="18"/>
              </w:rPr>
            </w:pPr>
            <w:r>
              <w:rPr>
                <w:rFonts w:ascii="Arial" w:hAnsi="Arial" w:cs="Arial"/>
                <w:sz w:val="18"/>
                <w:szCs w:val="18"/>
              </w:rPr>
              <w:t xml:space="preserve">I can sort statements about </w:t>
            </w:r>
            <w:proofErr w:type="spellStart"/>
            <w:r>
              <w:rPr>
                <w:rFonts w:ascii="Arial" w:hAnsi="Arial" w:cs="Arial"/>
                <w:sz w:val="18"/>
                <w:szCs w:val="18"/>
              </w:rPr>
              <w:t>Umma</w:t>
            </w:r>
            <w:proofErr w:type="spellEnd"/>
            <w:r>
              <w:rPr>
                <w:rFonts w:ascii="Arial" w:hAnsi="Arial" w:cs="Arial"/>
                <w:sz w:val="18"/>
                <w:szCs w:val="18"/>
              </w:rPr>
              <w:t xml:space="preserve"> into order of priority of how much I agree. </w:t>
            </w:r>
          </w:p>
          <w:p w:rsidR="00A579D2" w:rsidRPr="00A204F7" w:rsidRDefault="00A579D2" w:rsidP="0092740F">
            <w:pPr>
              <w:autoSpaceDE w:val="0"/>
              <w:autoSpaceDN w:val="0"/>
              <w:adjustRightInd w:val="0"/>
              <w:rPr>
                <w:rFonts w:ascii="Arial" w:hAnsi="Arial" w:cs="Arial"/>
                <w:sz w:val="18"/>
                <w:szCs w:val="18"/>
              </w:rPr>
            </w:pPr>
            <w:r>
              <w:rPr>
                <w:rFonts w:ascii="Arial" w:hAnsi="Arial" w:cs="Arial"/>
                <w:sz w:val="18"/>
                <w:szCs w:val="18"/>
              </w:rPr>
              <w:t xml:space="preserve">Challenge – I can consider how a Muslim would feel if they could not participate in </w:t>
            </w:r>
            <w:proofErr w:type="spellStart"/>
            <w:r>
              <w:rPr>
                <w:rFonts w:ascii="Arial" w:hAnsi="Arial" w:cs="Arial"/>
                <w:sz w:val="18"/>
                <w:szCs w:val="18"/>
              </w:rPr>
              <w:t>Umma</w:t>
            </w:r>
            <w:proofErr w:type="spellEnd"/>
            <w:r>
              <w:rPr>
                <w:rFonts w:ascii="Arial" w:hAnsi="Arial" w:cs="Arial"/>
                <w:sz w:val="18"/>
                <w:szCs w:val="18"/>
              </w:rPr>
              <w:t xml:space="preserve">. </w:t>
            </w:r>
          </w:p>
          <w:p w:rsidR="00A204F7" w:rsidRDefault="00A204F7" w:rsidP="0092740F">
            <w:pPr>
              <w:autoSpaceDE w:val="0"/>
              <w:autoSpaceDN w:val="0"/>
              <w:adjustRightInd w:val="0"/>
              <w:rPr>
                <w:rFonts w:ascii="Arial" w:hAnsi="Arial" w:cs="Arial"/>
                <w:sz w:val="18"/>
                <w:szCs w:val="18"/>
              </w:rPr>
            </w:pPr>
          </w:p>
          <w:p w:rsidR="00A204F7"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Step 4 </w:t>
            </w:r>
            <w:r>
              <w:rPr>
                <w:rFonts w:ascii="Arial" w:hAnsi="Arial" w:cs="Arial"/>
                <w:b/>
                <w:bCs/>
                <w:sz w:val="18"/>
                <w:szCs w:val="18"/>
              </w:rPr>
              <w:t>Communicate</w:t>
            </w:r>
            <w:r>
              <w:rPr>
                <w:rFonts w:ascii="Arial" w:hAnsi="Arial" w:cs="Arial"/>
                <w:sz w:val="18"/>
                <w:szCs w:val="18"/>
              </w:rPr>
              <w:t xml:space="preserve">: </w:t>
            </w:r>
          </w:p>
          <w:p w:rsidR="0092740F" w:rsidRDefault="00A204F7" w:rsidP="0092740F">
            <w:pPr>
              <w:autoSpaceDE w:val="0"/>
              <w:autoSpaceDN w:val="0"/>
              <w:adjustRightInd w:val="0"/>
              <w:rPr>
                <w:rFonts w:ascii="Arial" w:hAnsi="Arial" w:cs="Arial"/>
                <w:sz w:val="18"/>
                <w:szCs w:val="18"/>
              </w:rPr>
            </w:pPr>
            <w:r>
              <w:rPr>
                <w:rFonts w:ascii="Arial" w:hAnsi="Arial" w:cs="Arial"/>
                <w:sz w:val="18"/>
                <w:szCs w:val="18"/>
              </w:rPr>
              <w:t xml:space="preserve">L.O – To be able to explain their own response to </w:t>
            </w:r>
            <w:proofErr w:type="spellStart"/>
            <w:r w:rsidR="0092740F">
              <w:rPr>
                <w:rFonts w:ascii="Arial" w:hAnsi="Arial" w:cs="Arial"/>
                <w:i/>
                <w:iCs/>
                <w:sz w:val="18"/>
                <w:szCs w:val="18"/>
              </w:rPr>
              <w:t>Umma</w:t>
            </w:r>
            <w:proofErr w:type="spellEnd"/>
            <w:r w:rsidR="0092740F">
              <w:rPr>
                <w:rFonts w:ascii="Arial" w:hAnsi="Arial" w:cs="Arial"/>
                <w:i/>
                <w:iCs/>
                <w:sz w:val="18"/>
                <w:szCs w:val="18"/>
              </w:rPr>
              <w:t xml:space="preserve"> </w:t>
            </w:r>
            <w:r>
              <w:rPr>
                <w:rFonts w:ascii="Arial" w:hAnsi="Arial" w:cs="Arial"/>
                <w:sz w:val="18"/>
                <w:szCs w:val="18"/>
              </w:rPr>
              <w:t xml:space="preserve">and to the idea of </w:t>
            </w:r>
            <w:r w:rsidR="0092740F">
              <w:rPr>
                <w:rFonts w:ascii="Arial" w:hAnsi="Arial" w:cs="Arial"/>
                <w:i/>
                <w:iCs/>
                <w:sz w:val="18"/>
                <w:szCs w:val="18"/>
              </w:rPr>
              <w:t>community</w:t>
            </w:r>
            <w:r w:rsidR="0092740F">
              <w:rPr>
                <w:rFonts w:ascii="Arial" w:hAnsi="Arial" w:cs="Arial"/>
                <w:sz w:val="18"/>
                <w:szCs w:val="18"/>
              </w:rPr>
              <w:t>.</w:t>
            </w:r>
          </w:p>
          <w:p w:rsidR="00A204F7" w:rsidRDefault="00A204F7" w:rsidP="0092740F">
            <w:pPr>
              <w:autoSpaceDE w:val="0"/>
              <w:autoSpaceDN w:val="0"/>
              <w:adjustRightInd w:val="0"/>
              <w:rPr>
                <w:rFonts w:ascii="Arial" w:hAnsi="Arial" w:cs="Arial"/>
                <w:sz w:val="18"/>
                <w:szCs w:val="18"/>
              </w:rPr>
            </w:pPr>
            <w:r>
              <w:rPr>
                <w:rFonts w:ascii="Arial" w:hAnsi="Arial" w:cs="Arial"/>
                <w:sz w:val="18"/>
                <w:szCs w:val="18"/>
              </w:rPr>
              <w:t xml:space="preserve">S.C </w:t>
            </w:r>
            <w:r w:rsidR="00A579D2">
              <w:rPr>
                <w:rFonts w:ascii="Arial" w:hAnsi="Arial" w:cs="Arial"/>
                <w:sz w:val="18"/>
                <w:szCs w:val="18"/>
              </w:rPr>
              <w:t>–</w:t>
            </w:r>
            <w:r>
              <w:rPr>
                <w:rFonts w:ascii="Arial" w:hAnsi="Arial" w:cs="Arial"/>
                <w:sz w:val="18"/>
                <w:szCs w:val="18"/>
              </w:rPr>
              <w:t xml:space="preserve"> </w:t>
            </w:r>
            <w:r w:rsidR="00A579D2">
              <w:rPr>
                <w:rFonts w:ascii="Arial" w:hAnsi="Arial" w:cs="Arial"/>
                <w:sz w:val="18"/>
                <w:szCs w:val="18"/>
              </w:rPr>
              <w:t xml:space="preserve">I can explain communities that I belong </w:t>
            </w:r>
            <w:proofErr w:type="gramStart"/>
            <w:r w:rsidR="00A579D2">
              <w:rPr>
                <w:rFonts w:ascii="Arial" w:hAnsi="Arial" w:cs="Arial"/>
                <w:sz w:val="18"/>
                <w:szCs w:val="18"/>
              </w:rPr>
              <w:t>to</w:t>
            </w:r>
            <w:proofErr w:type="gramEnd"/>
            <w:r w:rsidR="00A579D2">
              <w:rPr>
                <w:rFonts w:ascii="Arial" w:hAnsi="Arial" w:cs="Arial"/>
                <w:sz w:val="18"/>
                <w:szCs w:val="18"/>
              </w:rPr>
              <w:t xml:space="preserve">. </w:t>
            </w:r>
          </w:p>
          <w:p w:rsidR="00A579D2" w:rsidRDefault="00A579D2" w:rsidP="0092740F">
            <w:pPr>
              <w:autoSpaceDE w:val="0"/>
              <w:autoSpaceDN w:val="0"/>
              <w:adjustRightInd w:val="0"/>
              <w:rPr>
                <w:rFonts w:ascii="Arial" w:hAnsi="Arial" w:cs="Arial"/>
                <w:sz w:val="18"/>
                <w:szCs w:val="18"/>
              </w:rPr>
            </w:pPr>
            <w:r>
              <w:rPr>
                <w:rFonts w:ascii="Arial" w:hAnsi="Arial" w:cs="Arial"/>
                <w:sz w:val="18"/>
                <w:szCs w:val="18"/>
              </w:rPr>
              <w:t>I can discuss positive features of one of these communities.</w:t>
            </w:r>
          </w:p>
          <w:p w:rsidR="00A579D2" w:rsidRDefault="00A579D2" w:rsidP="0092740F">
            <w:pPr>
              <w:autoSpaceDE w:val="0"/>
              <w:autoSpaceDN w:val="0"/>
              <w:adjustRightInd w:val="0"/>
              <w:rPr>
                <w:rFonts w:ascii="Arial" w:hAnsi="Arial" w:cs="Arial"/>
                <w:sz w:val="18"/>
                <w:szCs w:val="18"/>
              </w:rPr>
            </w:pPr>
            <w:r>
              <w:rPr>
                <w:rFonts w:ascii="Arial" w:hAnsi="Arial" w:cs="Arial"/>
                <w:sz w:val="18"/>
                <w:szCs w:val="18"/>
              </w:rPr>
              <w:t xml:space="preserve">I can compare similarities and differences between communities I am part of and one others are part </w:t>
            </w:r>
            <w:proofErr w:type="gramStart"/>
            <w:r>
              <w:rPr>
                <w:rFonts w:ascii="Arial" w:hAnsi="Arial" w:cs="Arial"/>
                <w:sz w:val="18"/>
                <w:szCs w:val="18"/>
              </w:rPr>
              <w:t>of</w:t>
            </w:r>
            <w:proofErr w:type="gramEnd"/>
            <w:r>
              <w:rPr>
                <w:rFonts w:ascii="Arial" w:hAnsi="Arial" w:cs="Arial"/>
                <w:sz w:val="18"/>
                <w:szCs w:val="18"/>
              </w:rPr>
              <w:t>.</w:t>
            </w:r>
          </w:p>
          <w:p w:rsidR="00A579D2" w:rsidRDefault="00A579D2" w:rsidP="0092740F">
            <w:pPr>
              <w:autoSpaceDE w:val="0"/>
              <w:autoSpaceDN w:val="0"/>
              <w:adjustRightInd w:val="0"/>
              <w:rPr>
                <w:rFonts w:ascii="Arial" w:hAnsi="Arial" w:cs="Arial"/>
                <w:sz w:val="18"/>
                <w:szCs w:val="18"/>
              </w:rPr>
            </w:pPr>
            <w:r>
              <w:rPr>
                <w:rFonts w:ascii="Arial" w:hAnsi="Arial" w:cs="Arial"/>
                <w:sz w:val="18"/>
                <w:szCs w:val="18"/>
              </w:rPr>
              <w:t>Challenge – I can discuss how different features of a community reinforce the sense of community.</w:t>
            </w:r>
          </w:p>
          <w:p w:rsidR="00A204F7" w:rsidRDefault="00A204F7" w:rsidP="0092740F">
            <w:pPr>
              <w:autoSpaceDE w:val="0"/>
              <w:autoSpaceDN w:val="0"/>
              <w:adjustRightInd w:val="0"/>
              <w:rPr>
                <w:rFonts w:ascii="Arial" w:hAnsi="Arial" w:cs="Arial"/>
                <w:sz w:val="18"/>
                <w:szCs w:val="18"/>
              </w:rPr>
            </w:pPr>
          </w:p>
          <w:p w:rsidR="00A204F7" w:rsidRDefault="0092740F" w:rsidP="0092740F">
            <w:pPr>
              <w:autoSpaceDE w:val="0"/>
              <w:autoSpaceDN w:val="0"/>
              <w:adjustRightInd w:val="0"/>
              <w:rPr>
                <w:rFonts w:ascii="Arial" w:hAnsi="Arial" w:cs="Arial"/>
                <w:sz w:val="18"/>
                <w:szCs w:val="18"/>
              </w:rPr>
            </w:pPr>
            <w:r>
              <w:rPr>
                <w:rFonts w:ascii="Arial" w:hAnsi="Arial" w:cs="Arial"/>
                <w:sz w:val="18"/>
                <w:szCs w:val="18"/>
              </w:rPr>
              <w:t xml:space="preserve">Step 5 </w:t>
            </w:r>
            <w:r>
              <w:rPr>
                <w:rFonts w:ascii="Arial" w:hAnsi="Arial" w:cs="Arial"/>
                <w:b/>
                <w:bCs/>
                <w:sz w:val="18"/>
                <w:szCs w:val="18"/>
              </w:rPr>
              <w:t>Apply</w:t>
            </w:r>
            <w:r>
              <w:rPr>
                <w:rFonts w:ascii="Arial" w:hAnsi="Arial" w:cs="Arial"/>
                <w:sz w:val="18"/>
                <w:szCs w:val="18"/>
              </w:rPr>
              <w:t xml:space="preserve">: </w:t>
            </w:r>
          </w:p>
          <w:p w:rsidR="007F455D" w:rsidRDefault="00A204F7" w:rsidP="00A204F7">
            <w:pPr>
              <w:autoSpaceDE w:val="0"/>
              <w:autoSpaceDN w:val="0"/>
              <w:adjustRightInd w:val="0"/>
              <w:rPr>
                <w:rFonts w:ascii="Arial" w:hAnsi="Arial" w:cs="Arial"/>
                <w:sz w:val="18"/>
                <w:szCs w:val="18"/>
              </w:rPr>
            </w:pPr>
            <w:r>
              <w:rPr>
                <w:rFonts w:ascii="Arial" w:hAnsi="Arial" w:cs="Arial"/>
                <w:sz w:val="18"/>
                <w:szCs w:val="18"/>
              </w:rPr>
              <w:t xml:space="preserve">L.O – </w:t>
            </w:r>
            <w:bookmarkStart w:id="0" w:name="_GoBack"/>
            <w:r>
              <w:rPr>
                <w:rFonts w:ascii="Arial" w:hAnsi="Arial" w:cs="Arial"/>
                <w:sz w:val="18"/>
                <w:szCs w:val="18"/>
              </w:rPr>
              <w:t xml:space="preserve">To be able to explain examples of how their responses and ideas affect the way they </w:t>
            </w:r>
            <w:r w:rsidR="0092740F">
              <w:rPr>
                <w:rFonts w:ascii="Arial" w:hAnsi="Arial" w:cs="Arial"/>
                <w:sz w:val="18"/>
                <w:szCs w:val="18"/>
              </w:rPr>
              <w:t xml:space="preserve">behave in the </w:t>
            </w:r>
            <w:r w:rsidR="0092740F">
              <w:rPr>
                <w:rFonts w:ascii="Arial" w:hAnsi="Arial" w:cs="Arial"/>
                <w:i/>
                <w:iCs/>
                <w:sz w:val="18"/>
                <w:szCs w:val="18"/>
              </w:rPr>
              <w:t>communities</w:t>
            </w:r>
            <w:r>
              <w:rPr>
                <w:rFonts w:ascii="Arial" w:hAnsi="Arial" w:cs="Arial"/>
                <w:sz w:val="18"/>
                <w:szCs w:val="18"/>
              </w:rPr>
              <w:t xml:space="preserve"> </w:t>
            </w:r>
            <w:r w:rsidR="0092740F">
              <w:rPr>
                <w:rFonts w:ascii="Arial" w:hAnsi="Arial" w:cs="Arial"/>
                <w:sz w:val="18"/>
                <w:szCs w:val="18"/>
              </w:rPr>
              <w:t xml:space="preserve">they and others belong </w:t>
            </w:r>
            <w:proofErr w:type="gramStart"/>
            <w:r w:rsidR="0092740F">
              <w:rPr>
                <w:rFonts w:ascii="Arial" w:hAnsi="Arial" w:cs="Arial"/>
                <w:sz w:val="18"/>
                <w:szCs w:val="18"/>
              </w:rPr>
              <w:t>to</w:t>
            </w:r>
            <w:proofErr w:type="gramEnd"/>
            <w:r w:rsidR="0092740F">
              <w:rPr>
                <w:rFonts w:ascii="Arial" w:hAnsi="Arial" w:cs="Arial"/>
                <w:sz w:val="18"/>
                <w:szCs w:val="18"/>
              </w:rPr>
              <w:t>.</w:t>
            </w:r>
            <w:bookmarkEnd w:id="0"/>
          </w:p>
          <w:p w:rsidR="00A204F7" w:rsidRDefault="00A204F7" w:rsidP="00A204F7">
            <w:pPr>
              <w:autoSpaceDE w:val="0"/>
              <w:autoSpaceDN w:val="0"/>
              <w:adjustRightInd w:val="0"/>
              <w:rPr>
                <w:rFonts w:ascii="Arial" w:hAnsi="Arial" w:cs="Arial"/>
                <w:sz w:val="18"/>
                <w:szCs w:val="18"/>
              </w:rPr>
            </w:pPr>
            <w:r>
              <w:rPr>
                <w:rFonts w:ascii="Arial" w:hAnsi="Arial" w:cs="Arial"/>
                <w:sz w:val="18"/>
                <w:szCs w:val="18"/>
              </w:rPr>
              <w:t xml:space="preserve">S.C </w:t>
            </w:r>
            <w:r w:rsidR="008B59DC">
              <w:rPr>
                <w:rFonts w:ascii="Arial" w:hAnsi="Arial" w:cs="Arial"/>
                <w:sz w:val="18"/>
                <w:szCs w:val="18"/>
              </w:rPr>
              <w:t>–</w:t>
            </w:r>
            <w:r>
              <w:rPr>
                <w:rFonts w:ascii="Arial" w:hAnsi="Arial" w:cs="Arial"/>
                <w:sz w:val="18"/>
                <w:szCs w:val="18"/>
              </w:rPr>
              <w:t xml:space="preserve"> </w:t>
            </w:r>
            <w:r w:rsidR="008B59DC">
              <w:rPr>
                <w:rFonts w:ascii="Arial" w:hAnsi="Arial" w:cs="Arial"/>
                <w:sz w:val="18"/>
                <w:szCs w:val="18"/>
              </w:rPr>
              <w:t xml:space="preserve">I can discuss the importance of being part of a community. </w:t>
            </w:r>
          </w:p>
          <w:p w:rsidR="008B59DC" w:rsidRDefault="008B59DC" w:rsidP="00A204F7">
            <w:pPr>
              <w:autoSpaceDE w:val="0"/>
              <w:autoSpaceDN w:val="0"/>
              <w:adjustRightInd w:val="0"/>
              <w:rPr>
                <w:rFonts w:ascii="Arial" w:hAnsi="Arial" w:cs="Arial"/>
                <w:sz w:val="18"/>
                <w:szCs w:val="18"/>
              </w:rPr>
            </w:pPr>
            <w:r>
              <w:rPr>
                <w:rFonts w:ascii="Arial" w:hAnsi="Arial" w:cs="Arial"/>
                <w:sz w:val="18"/>
                <w:szCs w:val="18"/>
              </w:rPr>
              <w:t xml:space="preserve">I can discuss how someone may feel if </w:t>
            </w:r>
            <w:proofErr w:type="gramStart"/>
            <w:r>
              <w:rPr>
                <w:rFonts w:ascii="Arial" w:hAnsi="Arial" w:cs="Arial"/>
                <w:sz w:val="18"/>
                <w:szCs w:val="18"/>
              </w:rPr>
              <w:t>they</w:t>
            </w:r>
            <w:proofErr w:type="gramEnd"/>
            <w:r>
              <w:rPr>
                <w:rFonts w:ascii="Arial" w:hAnsi="Arial" w:cs="Arial"/>
                <w:sz w:val="18"/>
                <w:szCs w:val="18"/>
              </w:rPr>
              <w:t xml:space="preserve"> are not part of a community.</w:t>
            </w:r>
          </w:p>
          <w:p w:rsidR="008B59DC" w:rsidRDefault="008B59DC" w:rsidP="00A204F7">
            <w:pPr>
              <w:autoSpaceDE w:val="0"/>
              <w:autoSpaceDN w:val="0"/>
              <w:adjustRightInd w:val="0"/>
              <w:rPr>
                <w:rFonts w:ascii="Arial" w:hAnsi="Arial" w:cs="Arial"/>
                <w:sz w:val="18"/>
                <w:szCs w:val="18"/>
              </w:rPr>
            </w:pPr>
            <w:r>
              <w:rPr>
                <w:rFonts w:ascii="Arial" w:hAnsi="Arial" w:cs="Arial"/>
                <w:sz w:val="18"/>
                <w:szCs w:val="18"/>
              </w:rPr>
              <w:t xml:space="preserve">I can </w:t>
            </w:r>
            <w:proofErr w:type="gramStart"/>
            <w:r>
              <w:rPr>
                <w:rFonts w:ascii="Arial" w:hAnsi="Arial" w:cs="Arial"/>
                <w:sz w:val="18"/>
                <w:szCs w:val="18"/>
              </w:rPr>
              <w:t>role play</w:t>
            </w:r>
            <w:proofErr w:type="gramEnd"/>
            <w:r>
              <w:rPr>
                <w:rFonts w:ascii="Arial" w:hAnsi="Arial" w:cs="Arial"/>
                <w:sz w:val="18"/>
                <w:szCs w:val="18"/>
              </w:rPr>
              <w:t xml:space="preserve"> situations which reinforce a sense of community.</w:t>
            </w:r>
          </w:p>
          <w:p w:rsidR="008B59DC" w:rsidRPr="00A204F7" w:rsidRDefault="008B59DC" w:rsidP="00A204F7">
            <w:pPr>
              <w:autoSpaceDE w:val="0"/>
              <w:autoSpaceDN w:val="0"/>
              <w:adjustRightInd w:val="0"/>
              <w:rPr>
                <w:rFonts w:ascii="Arial" w:hAnsi="Arial" w:cs="Arial"/>
                <w:sz w:val="18"/>
                <w:szCs w:val="18"/>
              </w:rPr>
            </w:pPr>
            <w:r>
              <w:rPr>
                <w:rFonts w:ascii="Arial" w:hAnsi="Arial" w:cs="Arial"/>
                <w:sz w:val="18"/>
                <w:szCs w:val="18"/>
              </w:rPr>
              <w:lastRenderedPageBreak/>
              <w:t>Challenge – I can consider situations where a person may not wish to be part of a community.</w:t>
            </w:r>
          </w:p>
        </w:tc>
        <w:tc>
          <w:tcPr>
            <w:tcW w:w="9996" w:type="dxa"/>
            <w:gridSpan w:val="2"/>
          </w:tcPr>
          <w:p w:rsidR="007F455D" w:rsidRDefault="007F455D">
            <w:pPr>
              <w:rPr>
                <w:b/>
                <w:sz w:val="24"/>
                <w:szCs w:val="24"/>
              </w:rPr>
            </w:pPr>
            <w:r w:rsidRPr="002C1522">
              <w:rPr>
                <w:b/>
                <w:sz w:val="24"/>
                <w:szCs w:val="24"/>
              </w:rPr>
              <w:lastRenderedPageBreak/>
              <w:t>Suggested activities / tasks:</w:t>
            </w:r>
          </w:p>
          <w:p w:rsidR="00BF073E" w:rsidRPr="00BF073E" w:rsidRDefault="00BF073E">
            <w:pPr>
              <w:rPr>
                <w:b/>
                <w:i/>
                <w:szCs w:val="24"/>
              </w:rPr>
            </w:pPr>
            <w:r w:rsidRPr="00BF073E">
              <w:rPr>
                <w:b/>
                <w:i/>
                <w:szCs w:val="24"/>
              </w:rPr>
              <w:t xml:space="preserve">Children should have covered Belonging in Autumn 1 and should be familiar with some of the 5 pillars of Islam. </w:t>
            </w:r>
          </w:p>
          <w:p w:rsidR="00A204F7" w:rsidRDefault="00A204F7" w:rsidP="00A204F7">
            <w:pPr>
              <w:rPr>
                <w:b/>
                <w:sz w:val="24"/>
                <w:szCs w:val="24"/>
              </w:rPr>
            </w:pPr>
          </w:p>
          <w:p w:rsidR="00A204F7" w:rsidRPr="00A204F7" w:rsidRDefault="00A204F7" w:rsidP="00A204F7">
            <w:pPr>
              <w:rPr>
                <w:b/>
                <w:sz w:val="24"/>
                <w:szCs w:val="24"/>
              </w:rPr>
            </w:pPr>
            <w:r w:rsidRPr="00A204F7">
              <w:rPr>
                <w:b/>
                <w:sz w:val="24"/>
                <w:szCs w:val="24"/>
              </w:rPr>
              <w:t xml:space="preserve">Step 1: Enquire: What does </w:t>
            </w:r>
            <w:proofErr w:type="spellStart"/>
            <w:r w:rsidRPr="00A204F7">
              <w:rPr>
                <w:b/>
                <w:sz w:val="24"/>
                <w:szCs w:val="24"/>
              </w:rPr>
              <w:t>Umma</w:t>
            </w:r>
            <w:proofErr w:type="spellEnd"/>
            <w:r w:rsidRPr="00A204F7">
              <w:rPr>
                <w:b/>
                <w:sz w:val="24"/>
                <w:szCs w:val="24"/>
              </w:rPr>
              <w:t xml:space="preserve"> mean?</w:t>
            </w:r>
          </w:p>
          <w:p w:rsidR="00A204F7" w:rsidRDefault="00A204F7" w:rsidP="00A204F7">
            <w:pPr>
              <w:pStyle w:val="ListParagraph"/>
              <w:numPr>
                <w:ilvl w:val="0"/>
                <w:numId w:val="6"/>
              </w:numPr>
              <w:rPr>
                <w:sz w:val="24"/>
                <w:szCs w:val="24"/>
              </w:rPr>
            </w:pPr>
            <w:r w:rsidRPr="00A204F7">
              <w:rPr>
                <w:sz w:val="24"/>
                <w:szCs w:val="24"/>
              </w:rPr>
              <w:t xml:space="preserve">Children in small groups produce definitions around the </w:t>
            </w:r>
            <w:proofErr w:type="spellStart"/>
            <w:r w:rsidRPr="00A204F7">
              <w:rPr>
                <w:sz w:val="24"/>
                <w:szCs w:val="24"/>
              </w:rPr>
              <w:t>word</w:t>
            </w:r>
            <w:proofErr w:type="spellEnd"/>
            <w:r w:rsidRPr="00A204F7">
              <w:rPr>
                <w:sz w:val="24"/>
                <w:szCs w:val="24"/>
              </w:rPr>
              <w:t xml:space="preserve"> community. Encourage them to</w:t>
            </w:r>
            <w:r>
              <w:rPr>
                <w:sz w:val="24"/>
                <w:szCs w:val="24"/>
              </w:rPr>
              <w:t xml:space="preserve"> </w:t>
            </w:r>
            <w:r w:rsidRPr="00A204F7">
              <w:rPr>
                <w:sz w:val="24"/>
                <w:szCs w:val="24"/>
              </w:rPr>
              <w:t>think about examples of community they are involved</w:t>
            </w:r>
            <w:r w:rsidRPr="00A204F7">
              <w:rPr>
                <w:sz w:val="24"/>
                <w:szCs w:val="24"/>
              </w:rPr>
              <w:t xml:space="preserve"> </w:t>
            </w:r>
            <w:proofErr w:type="gramStart"/>
            <w:r w:rsidRPr="00A204F7">
              <w:rPr>
                <w:sz w:val="24"/>
                <w:szCs w:val="24"/>
              </w:rPr>
              <w:t>in</w:t>
            </w:r>
            <w:proofErr w:type="gramEnd"/>
            <w:r w:rsidRPr="00A204F7">
              <w:rPr>
                <w:sz w:val="24"/>
                <w:szCs w:val="24"/>
              </w:rPr>
              <w:t>. Display ideas and discuss.</w:t>
            </w:r>
          </w:p>
          <w:p w:rsidR="00A204F7" w:rsidRDefault="00A204F7" w:rsidP="00A204F7">
            <w:pPr>
              <w:pStyle w:val="ListParagraph"/>
              <w:numPr>
                <w:ilvl w:val="0"/>
                <w:numId w:val="6"/>
              </w:numPr>
              <w:rPr>
                <w:sz w:val="24"/>
                <w:szCs w:val="24"/>
              </w:rPr>
            </w:pPr>
            <w:r w:rsidRPr="00A204F7">
              <w:rPr>
                <w:sz w:val="24"/>
                <w:szCs w:val="24"/>
              </w:rPr>
              <w:t>Engage in outside games where to achieve they have to work together as a team.</w:t>
            </w:r>
          </w:p>
          <w:p w:rsidR="00A204F7" w:rsidRDefault="00A204F7" w:rsidP="00A204F7">
            <w:pPr>
              <w:pStyle w:val="ListParagraph"/>
              <w:numPr>
                <w:ilvl w:val="0"/>
                <w:numId w:val="6"/>
              </w:numPr>
              <w:rPr>
                <w:sz w:val="24"/>
                <w:szCs w:val="24"/>
              </w:rPr>
            </w:pPr>
            <w:proofErr w:type="gramStart"/>
            <w:r w:rsidRPr="00A204F7">
              <w:rPr>
                <w:sz w:val="24"/>
                <w:szCs w:val="24"/>
              </w:rPr>
              <w:t>Discuss:</w:t>
            </w:r>
            <w:proofErr w:type="gramEnd"/>
            <w:r w:rsidRPr="00A204F7">
              <w:rPr>
                <w:sz w:val="24"/>
                <w:szCs w:val="24"/>
              </w:rPr>
              <w:t xml:space="preserve"> Were they a team or a group of individuals? What made the difference?</w:t>
            </w:r>
          </w:p>
          <w:p w:rsidR="00A204F7" w:rsidRPr="00A204F7" w:rsidRDefault="00A204F7" w:rsidP="00A204F7">
            <w:pPr>
              <w:pStyle w:val="ListParagraph"/>
              <w:numPr>
                <w:ilvl w:val="0"/>
                <w:numId w:val="6"/>
              </w:numPr>
              <w:rPr>
                <w:sz w:val="24"/>
                <w:szCs w:val="24"/>
              </w:rPr>
            </w:pPr>
            <w:r w:rsidRPr="00A204F7">
              <w:rPr>
                <w:sz w:val="24"/>
                <w:szCs w:val="24"/>
              </w:rPr>
              <w:t xml:space="preserve">Show </w:t>
            </w:r>
            <w:r>
              <w:rPr>
                <w:sz w:val="24"/>
                <w:szCs w:val="24"/>
              </w:rPr>
              <w:t xml:space="preserve">a picture </w:t>
            </w:r>
            <w:r w:rsidRPr="00A204F7">
              <w:rPr>
                <w:sz w:val="24"/>
                <w:szCs w:val="24"/>
              </w:rPr>
              <w:t>of large numbers of people arriving and leaving the mosque, or a large</w:t>
            </w:r>
            <w:r>
              <w:rPr>
                <w:sz w:val="24"/>
                <w:szCs w:val="24"/>
              </w:rPr>
              <w:t xml:space="preserve"> </w:t>
            </w:r>
            <w:r w:rsidRPr="00A204F7">
              <w:rPr>
                <w:sz w:val="24"/>
                <w:szCs w:val="24"/>
              </w:rPr>
              <w:t>number of Muslims on Hajj. Discuss and display questions.</w:t>
            </w:r>
          </w:p>
          <w:p w:rsidR="00A204F7" w:rsidRPr="00A204F7" w:rsidRDefault="00A204F7" w:rsidP="00A204F7">
            <w:pPr>
              <w:rPr>
                <w:b/>
                <w:sz w:val="24"/>
                <w:szCs w:val="24"/>
              </w:rPr>
            </w:pPr>
            <w:r w:rsidRPr="00A204F7">
              <w:rPr>
                <w:b/>
                <w:sz w:val="24"/>
                <w:szCs w:val="24"/>
              </w:rPr>
              <w:t>Step 2: Contextualise: How do Muslims develop a sense of community (through Hajj</w:t>
            </w:r>
          </w:p>
          <w:p w:rsidR="00A204F7" w:rsidRPr="00A204F7" w:rsidRDefault="00A204F7" w:rsidP="00A204F7">
            <w:pPr>
              <w:rPr>
                <w:sz w:val="24"/>
                <w:szCs w:val="24"/>
              </w:rPr>
            </w:pPr>
            <w:proofErr w:type="gramStart"/>
            <w:r w:rsidRPr="00A204F7">
              <w:rPr>
                <w:b/>
                <w:sz w:val="24"/>
                <w:szCs w:val="24"/>
              </w:rPr>
              <w:t>and</w:t>
            </w:r>
            <w:proofErr w:type="gramEnd"/>
            <w:r w:rsidRPr="00A204F7">
              <w:rPr>
                <w:b/>
                <w:sz w:val="24"/>
                <w:szCs w:val="24"/>
              </w:rPr>
              <w:t xml:space="preserve"> Zakat)?</w:t>
            </w:r>
            <w:r w:rsidR="002E1F20">
              <w:rPr>
                <w:b/>
                <w:sz w:val="24"/>
                <w:szCs w:val="24"/>
              </w:rPr>
              <w:t xml:space="preserve"> </w:t>
            </w:r>
            <w:r w:rsidR="002E1F20" w:rsidRPr="002E1F20">
              <w:rPr>
                <w:b/>
                <w:sz w:val="24"/>
                <w:szCs w:val="24"/>
                <w:highlight w:val="yellow"/>
              </w:rPr>
              <w:t>(2 lessons – one for Hajj – one for Zakat)</w:t>
            </w:r>
            <w:r w:rsidR="002E1F20">
              <w:rPr>
                <w:b/>
                <w:sz w:val="24"/>
                <w:szCs w:val="24"/>
              </w:rPr>
              <w:t xml:space="preserve"> </w:t>
            </w:r>
          </w:p>
          <w:p w:rsidR="00A204F7" w:rsidRPr="00A204F7" w:rsidRDefault="00A204F7" w:rsidP="00A204F7">
            <w:pPr>
              <w:pStyle w:val="ListParagraph"/>
              <w:numPr>
                <w:ilvl w:val="0"/>
                <w:numId w:val="5"/>
              </w:numPr>
              <w:rPr>
                <w:sz w:val="24"/>
                <w:szCs w:val="24"/>
              </w:rPr>
            </w:pPr>
            <w:r w:rsidRPr="00A204F7">
              <w:rPr>
                <w:sz w:val="24"/>
                <w:szCs w:val="24"/>
              </w:rPr>
              <w:t>Pupils explore aspects of Hajj using classroom clips.</w:t>
            </w:r>
          </w:p>
          <w:p w:rsidR="00A204F7" w:rsidRPr="00A204F7" w:rsidRDefault="00A204F7" w:rsidP="00A204F7">
            <w:pPr>
              <w:pStyle w:val="ListParagraph"/>
              <w:numPr>
                <w:ilvl w:val="0"/>
                <w:numId w:val="5"/>
              </w:numPr>
              <w:rPr>
                <w:sz w:val="24"/>
                <w:szCs w:val="24"/>
              </w:rPr>
            </w:pPr>
            <w:r w:rsidRPr="00A204F7">
              <w:rPr>
                <w:sz w:val="24"/>
                <w:szCs w:val="24"/>
              </w:rPr>
              <w:t xml:space="preserve">Discuss the features of Hajj in terms of reinforcing a sense of </w:t>
            </w:r>
            <w:proofErr w:type="spellStart"/>
            <w:r w:rsidRPr="00A204F7">
              <w:rPr>
                <w:sz w:val="24"/>
                <w:szCs w:val="24"/>
              </w:rPr>
              <w:t>Umma</w:t>
            </w:r>
            <w:proofErr w:type="spellEnd"/>
            <w:r w:rsidRPr="00A204F7">
              <w:rPr>
                <w:sz w:val="24"/>
                <w:szCs w:val="24"/>
              </w:rPr>
              <w:t>.</w:t>
            </w:r>
          </w:p>
          <w:p w:rsidR="00A204F7" w:rsidRPr="00A204F7" w:rsidRDefault="00A204F7" w:rsidP="00A204F7">
            <w:pPr>
              <w:pStyle w:val="ListParagraph"/>
              <w:numPr>
                <w:ilvl w:val="0"/>
                <w:numId w:val="5"/>
              </w:numPr>
              <w:rPr>
                <w:sz w:val="24"/>
                <w:szCs w:val="24"/>
              </w:rPr>
            </w:pPr>
            <w:r w:rsidRPr="00A204F7">
              <w:rPr>
                <w:sz w:val="24"/>
                <w:szCs w:val="24"/>
              </w:rPr>
              <w:t>Pupils prepare brief presentations for the rest of the class or</w:t>
            </w:r>
          </w:p>
          <w:p w:rsidR="00A204F7" w:rsidRPr="00A204F7" w:rsidRDefault="00A204F7" w:rsidP="00A204F7">
            <w:pPr>
              <w:pStyle w:val="ListParagraph"/>
              <w:numPr>
                <w:ilvl w:val="0"/>
                <w:numId w:val="5"/>
              </w:numPr>
              <w:rPr>
                <w:sz w:val="24"/>
                <w:szCs w:val="24"/>
              </w:rPr>
            </w:pPr>
            <w:r w:rsidRPr="00A204F7">
              <w:rPr>
                <w:sz w:val="24"/>
                <w:szCs w:val="24"/>
              </w:rPr>
              <w:t>Pupils produce postcards from a Hajji (pilgrim).</w:t>
            </w:r>
          </w:p>
          <w:p w:rsidR="00A204F7" w:rsidRPr="00A204F7" w:rsidRDefault="00A204F7" w:rsidP="00A204F7">
            <w:pPr>
              <w:pStyle w:val="ListParagraph"/>
              <w:numPr>
                <w:ilvl w:val="0"/>
                <w:numId w:val="5"/>
              </w:numPr>
              <w:rPr>
                <w:sz w:val="24"/>
                <w:szCs w:val="24"/>
              </w:rPr>
            </w:pPr>
            <w:r w:rsidRPr="00A204F7">
              <w:rPr>
                <w:sz w:val="24"/>
                <w:szCs w:val="24"/>
              </w:rPr>
              <w:t>Pupils explore Zakat (distribution of wealth) using classroom clips</w:t>
            </w:r>
            <w:r w:rsidR="00A579D2">
              <w:rPr>
                <w:sz w:val="24"/>
                <w:szCs w:val="24"/>
              </w:rPr>
              <w:t>/videos</w:t>
            </w:r>
            <w:r w:rsidRPr="00A204F7">
              <w:rPr>
                <w:sz w:val="24"/>
                <w:szCs w:val="24"/>
              </w:rPr>
              <w:t>.</w:t>
            </w:r>
          </w:p>
          <w:p w:rsidR="00A204F7" w:rsidRPr="00A204F7" w:rsidRDefault="00A204F7" w:rsidP="00A204F7">
            <w:pPr>
              <w:pStyle w:val="ListParagraph"/>
              <w:numPr>
                <w:ilvl w:val="0"/>
                <w:numId w:val="5"/>
              </w:numPr>
              <w:rPr>
                <w:sz w:val="24"/>
                <w:szCs w:val="24"/>
              </w:rPr>
            </w:pPr>
            <w:proofErr w:type="gramStart"/>
            <w:r w:rsidRPr="00A204F7">
              <w:rPr>
                <w:sz w:val="24"/>
                <w:szCs w:val="24"/>
              </w:rPr>
              <w:t>Discuss:</w:t>
            </w:r>
            <w:proofErr w:type="gramEnd"/>
            <w:r w:rsidRPr="00A204F7">
              <w:rPr>
                <w:sz w:val="24"/>
                <w:szCs w:val="24"/>
              </w:rPr>
              <w:t xml:space="preserve"> Why are Muslims giving their money away? How do you think they might feel about this?</w:t>
            </w:r>
          </w:p>
          <w:p w:rsidR="00A204F7" w:rsidRPr="00A204F7" w:rsidRDefault="00A204F7" w:rsidP="00A204F7">
            <w:pPr>
              <w:rPr>
                <w:b/>
                <w:sz w:val="24"/>
                <w:szCs w:val="24"/>
              </w:rPr>
            </w:pPr>
            <w:r w:rsidRPr="00A204F7">
              <w:rPr>
                <w:b/>
                <w:sz w:val="24"/>
                <w:szCs w:val="24"/>
              </w:rPr>
              <w:t xml:space="preserve">Step 3: </w:t>
            </w:r>
            <w:proofErr w:type="gramStart"/>
            <w:r w:rsidRPr="00A204F7">
              <w:rPr>
                <w:b/>
                <w:sz w:val="24"/>
                <w:szCs w:val="24"/>
              </w:rPr>
              <w:t>Evaluate:</w:t>
            </w:r>
            <w:proofErr w:type="gramEnd"/>
            <w:r w:rsidRPr="00A204F7">
              <w:rPr>
                <w:b/>
                <w:sz w:val="24"/>
                <w:szCs w:val="24"/>
              </w:rPr>
              <w:t xml:space="preserve"> What is the value of </w:t>
            </w:r>
            <w:proofErr w:type="spellStart"/>
            <w:r w:rsidRPr="00A204F7">
              <w:rPr>
                <w:b/>
                <w:sz w:val="24"/>
                <w:szCs w:val="24"/>
              </w:rPr>
              <w:t>Umma</w:t>
            </w:r>
            <w:proofErr w:type="spellEnd"/>
            <w:r w:rsidRPr="00A204F7">
              <w:rPr>
                <w:b/>
                <w:sz w:val="24"/>
                <w:szCs w:val="24"/>
              </w:rPr>
              <w:t xml:space="preserve"> to Muslims? What is the value of</w:t>
            </w:r>
          </w:p>
          <w:p w:rsidR="00A204F7" w:rsidRPr="00A204F7" w:rsidRDefault="00A204F7" w:rsidP="00A204F7">
            <w:pPr>
              <w:rPr>
                <w:b/>
                <w:sz w:val="24"/>
                <w:szCs w:val="24"/>
              </w:rPr>
            </w:pPr>
            <w:proofErr w:type="gramStart"/>
            <w:r w:rsidRPr="00A204F7">
              <w:rPr>
                <w:b/>
                <w:sz w:val="24"/>
                <w:szCs w:val="24"/>
              </w:rPr>
              <w:t>community</w:t>
            </w:r>
            <w:proofErr w:type="gramEnd"/>
            <w:r w:rsidRPr="00A204F7">
              <w:rPr>
                <w:b/>
                <w:sz w:val="24"/>
                <w:szCs w:val="24"/>
              </w:rPr>
              <w:t xml:space="preserve"> to me?</w:t>
            </w:r>
          </w:p>
          <w:p w:rsidR="00A204F7" w:rsidRPr="00A204F7" w:rsidRDefault="00A204F7" w:rsidP="00A204F7">
            <w:pPr>
              <w:pStyle w:val="ListParagraph"/>
              <w:numPr>
                <w:ilvl w:val="0"/>
                <w:numId w:val="4"/>
              </w:numPr>
              <w:rPr>
                <w:sz w:val="24"/>
                <w:szCs w:val="24"/>
              </w:rPr>
            </w:pPr>
            <w:proofErr w:type="gramStart"/>
            <w:r w:rsidRPr="00A204F7">
              <w:rPr>
                <w:sz w:val="24"/>
                <w:szCs w:val="24"/>
              </w:rPr>
              <w:t>Discuss:</w:t>
            </w:r>
            <w:proofErr w:type="gramEnd"/>
            <w:r w:rsidRPr="00A204F7">
              <w:rPr>
                <w:sz w:val="24"/>
                <w:szCs w:val="24"/>
              </w:rPr>
              <w:t xml:space="preserve"> Do you think it is important for Muslims to participate in these activities? Why/why not?</w:t>
            </w:r>
          </w:p>
          <w:p w:rsidR="00A204F7" w:rsidRPr="00A204F7" w:rsidRDefault="00A204F7" w:rsidP="00A204F7">
            <w:pPr>
              <w:pStyle w:val="ListParagraph"/>
              <w:numPr>
                <w:ilvl w:val="0"/>
                <w:numId w:val="4"/>
              </w:numPr>
              <w:rPr>
                <w:sz w:val="24"/>
                <w:szCs w:val="24"/>
              </w:rPr>
            </w:pPr>
            <w:r w:rsidRPr="00A204F7">
              <w:rPr>
                <w:sz w:val="24"/>
                <w:szCs w:val="24"/>
              </w:rPr>
              <w:t>Pupils engage in card sorting activity showing what they agree/disagree with and how they would</w:t>
            </w:r>
            <w:r>
              <w:rPr>
                <w:sz w:val="24"/>
                <w:szCs w:val="24"/>
              </w:rPr>
              <w:t xml:space="preserve"> </w:t>
            </w:r>
            <w:proofErr w:type="gramStart"/>
            <w:r w:rsidRPr="00A204F7">
              <w:rPr>
                <w:sz w:val="24"/>
                <w:szCs w:val="24"/>
              </w:rPr>
              <w:t>think</w:t>
            </w:r>
            <w:proofErr w:type="gramEnd"/>
            <w:r w:rsidRPr="00A204F7">
              <w:rPr>
                <w:sz w:val="24"/>
                <w:szCs w:val="24"/>
              </w:rPr>
              <w:t xml:space="preserve"> a devout Muslim would agree/disagree with.</w:t>
            </w:r>
          </w:p>
          <w:p w:rsidR="00A204F7" w:rsidRPr="00A204F7" w:rsidRDefault="00A204F7" w:rsidP="00A204F7">
            <w:pPr>
              <w:rPr>
                <w:b/>
                <w:sz w:val="24"/>
                <w:szCs w:val="24"/>
              </w:rPr>
            </w:pPr>
            <w:r w:rsidRPr="00A204F7">
              <w:rPr>
                <w:b/>
                <w:sz w:val="24"/>
                <w:szCs w:val="24"/>
              </w:rPr>
              <w:t>Step 4: Communicate: What are my responses to the concept of community?</w:t>
            </w:r>
          </w:p>
          <w:p w:rsidR="00A204F7" w:rsidRPr="00A204F7" w:rsidRDefault="00A204F7" w:rsidP="00A204F7">
            <w:pPr>
              <w:pStyle w:val="ListParagraph"/>
              <w:numPr>
                <w:ilvl w:val="0"/>
                <w:numId w:val="3"/>
              </w:numPr>
              <w:rPr>
                <w:sz w:val="24"/>
                <w:szCs w:val="24"/>
              </w:rPr>
            </w:pPr>
            <w:r w:rsidRPr="00A204F7">
              <w:rPr>
                <w:sz w:val="24"/>
                <w:szCs w:val="24"/>
              </w:rPr>
              <w:t>Class discussion on what communities they belong to, drawing a picture and annotating with two</w:t>
            </w:r>
            <w:r>
              <w:rPr>
                <w:sz w:val="24"/>
                <w:szCs w:val="24"/>
              </w:rPr>
              <w:t xml:space="preserve"> </w:t>
            </w:r>
            <w:r w:rsidRPr="00A204F7">
              <w:rPr>
                <w:sz w:val="24"/>
                <w:szCs w:val="24"/>
              </w:rPr>
              <w:t>positive features of that community. Swap pictures and notice any similarities and differences.</w:t>
            </w:r>
          </w:p>
          <w:p w:rsidR="00A204F7" w:rsidRDefault="00A204F7" w:rsidP="00A204F7">
            <w:pPr>
              <w:pStyle w:val="ListParagraph"/>
              <w:numPr>
                <w:ilvl w:val="0"/>
                <w:numId w:val="3"/>
              </w:numPr>
              <w:rPr>
                <w:sz w:val="24"/>
                <w:szCs w:val="24"/>
              </w:rPr>
            </w:pPr>
            <w:r w:rsidRPr="00A204F7">
              <w:rPr>
                <w:sz w:val="24"/>
                <w:szCs w:val="24"/>
              </w:rPr>
              <w:t>In groups, pupils choose a community and list all the features of that community. Compare lists.</w:t>
            </w:r>
          </w:p>
          <w:p w:rsidR="00A204F7" w:rsidRPr="00A204F7" w:rsidRDefault="00A204F7" w:rsidP="00A204F7">
            <w:pPr>
              <w:pStyle w:val="ListParagraph"/>
              <w:numPr>
                <w:ilvl w:val="0"/>
                <w:numId w:val="3"/>
              </w:numPr>
              <w:rPr>
                <w:sz w:val="24"/>
                <w:szCs w:val="24"/>
              </w:rPr>
            </w:pPr>
            <w:r w:rsidRPr="00A204F7">
              <w:rPr>
                <w:sz w:val="24"/>
                <w:szCs w:val="24"/>
              </w:rPr>
              <w:t>Discuss how the different features can help reinforce the sense of community.</w:t>
            </w:r>
          </w:p>
          <w:p w:rsidR="00A204F7" w:rsidRPr="00A204F7" w:rsidRDefault="00A204F7" w:rsidP="00A204F7">
            <w:pPr>
              <w:rPr>
                <w:b/>
                <w:sz w:val="24"/>
                <w:szCs w:val="24"/>
              </w:rPr>
            </w:pPr>
            <w:r w:rsidRPr="00A204F7">
              <w:rPr>
                <w:b/>
                <w:sz w:val="24"/>
                <w:szCs w:val="24"/>
              </w:rPr>
              <w:t>Step 5: Apply: How does a sense of community affect our lives and others’ lives?</w:t>
            </w:r>
          </w:p>
          <w:p w:rsidR="00A204F7" w:rsidRPr="00A204F7" w:rsidRDefault="00A204F7" w:rsidP="00A204F7">
            <w:pPr>
              <w:pStyle w:val="ListParagraph"/>
              <w:numPr>
                <w:ilvl w:val="0"/>
                <w:numId w:val="2"/>
              </w:numPr>
              <w:rPr>
                <w:sz w:val="24"/>
                <w:szCs w:val="24"/>
              </w:rPr>
            </w:pPr>
            <w:proofErr w:type="gramStart"/>
            <w:r w:rsidRPr="00A204F7">
              <w:rPr>
                <w:sz w:val="24"/>
                <w:szCs w:val="24"/>
              </w:rPr>
              <w:t>Discuss:</w:t>
            </w:r>
            <w:proofErr w:type="gramEnd"/>
            <w:r w:rsidRPr="00A204F7">
              <w:rPr>
                <w:sz w:val="24"/>
                <w:szCs w:val="24"/>
              </w:rPr>
              <w:t xml:space="preserve"> Is it important to feel part of a community? Why/why not?</w:t>
            </w:r>
          </w:p>
          <w:p w:rsidR="00A204F7" w:rsidRPr="00A204F7" w:rsidRDefault="00A204F7" w:rsidP="00A204F7">
            <w:pPr>
              <w:pStyle w:val="ListParagraph"/>
              <w:numPr>
                <w:ilvl w:val="0"/>
                <w:numId w:val="2"/>
              </w:numPr>
              <w:rPr>
                <w:sz w:val="24"/>
                <w:szCs w:val="24"/>
              </w:rPr>
            </w:pPr>
            <w:r w:rsidRPr="00A204F7">
              <w:rPr>
                <w:sz w:val="24"/>
                <w:szCs w:val="24"/>
              </w:rPr>
              <w:lastRenderedPageBreak/>
              <w:t xml:space="preserve">Pupils draw pictures and annotate or </w:t>
            </w:r>
            <w:proofErr w:type="gramStart"/>
            <w:r w:rsidRPr="00A204F7">
              <w:rPr>
                <w:sz w:val="24"/>
                <w:szCs w:val="24"/>
              </w:rPr>
              <w:t>role play</w:t>
            </w:r>
            <w:proofErr w:type="gramEnd"/>
            <w:r w:rsidRPr="00A204F7">
              <w:rPr>
                <w:sz w:val="24"/>
                <w:szCs w:val="24"/>
              </w:rPr>
              <w:t xml:space="preserve"> situations which reinforce a sense of community or</w:t>
            </w:r>
            <w:r>
              <w:rPr>
                <w:sz w:val="24"/>
                <w:szCs w:val="24"/>
              </w:rPr>
              <w:t xml:space="preserve"> </w:t>
            </w:r>
            <w:r w:rsidRPr="00A204F7">
              <w:rPr>
                <w:sz w:val="24"/>
                <w:szCs w:val="24"/>
              </w:rPr>
              <w:t>in which a person might not wish to be part of a community.</w:t>
            </w:r>
          </w:p>
          <w:p w:rsidR="00A204F7" w:rsidRDefault="00A204F7" w:rsidP="00A204F7">
            <w:pPr>
              <w:rPr>
                <w:b/>
                <w:sz w:val="24"/>
                <w:szCs w:val="24"/>
              </w:rPr>
            </w:pPr>
            <w:r w:rsidRPr="00A204F7">
              <w:rPr>
                <w:b/>
                <w:sz w:val="24"/>
                <w:szCs w:val="24"/>
              </w:rPr>
              <w:t xml:space="preserve">Step 6: Enquire: What is the meaning of </w:t>
            </w:r>
            <w:proofErr w:type="spellStart"/>
            <w:r w:rsidRPr="00A204F7">
              <w:rPr>
                <w:b/>
                <w:sz w:val="24"/>
                <w:szCs w:val="24"/>
              </w:rPr>
              <w:t>Umma</w:t>
            </w:r>
            <w:proofErr w:type="spellEnd"/>
            <w:r w:rsidRPr="00A204F7">
              <w:rPr>
                <w:b/>
                <w:sz w:val="24"/>
                <w:szCs w:val="24"/>
              </w:rPr>
              <w:t>?</w:t>
            </w:r>
            <w:r w:rsidR="008B59DC">
              <w:rPr>
                <w:b/>
                <w:sz w:val="24"/>
                <w:szCs w:val="24"/>
              </w:rPr>
              <w:t xml:space="preserve"> </w:t>
            </w:r>
          </w:p>
          <w:p w:rsidR="008B59DC" w:rsidRPr="00A204F7" w:rsidRDefault="008B59DC" w:rsidP="00A204F7">
            <w:pPr>
              <w:rPr>
                <w:b/>
                <w:sz w:val="24"/>
                <w:szCs w:val="24"/>
              </w:rPr>
            </w:pPr>
            <w:r w:rsidRPr="008B59DC">
              <w:rPr>
                <w:b/>
                <w:sz w:val="24"/>
                <w:szCs w:val="24"/>
                <w:highlight w:val="yellow"/>
              </w:rPr>
              <w:t xml:space="preserve">This </w:t>
            </w:r>
            <w:proofErr w:type="gramStart"/>
            <w:r w:rsidRPr="008B59DC">
              <w:rPr>
                <w:b/>
                <w:sz w:val="24"/>
                <w:szCs w:val="24"/>
                <w:highlight w:val="yellow"/>
              </w:rPr>
              <w:t>can be done</w:t>
            </w:r>
            <w:proofErr w:type="gramEnd"/>
            <w:r w:rsidRPr="008B59DC">
              <w:rPr>
                <w:b/>
                <w:sz w:val="24"/>
                <w:szCs w:val="24"/>
                <w:highlight w:val="yellow"/>
              </w:rPr>
              <w:t xml:space="preserve"> as a short activity or SODA and links to challenge of enquire LO.</w:t>
            </w:r>
          </w:p>
          <w:p w:rsidR="007F455D" w:rsidRDefault="00A204F7" w:rsidP="00A204F7">
            <w:pPr>
              <w:pStyle w:val="ListParagraph"/>
              <w:numPr>
                <w:ilvl w:val="0"/>
                <w:numId w:val="1"/>
              </w:numPr>
              <w:rPr>
                <w:sz w:val="24"/>
                <w:szCs w:val="24"/>
              </w:rPr>
            </w:pPr>
            <w:r w:rsidRPr="00A204F7">
              <w:rPr>
                <w:sz w:val="24"/>
                <w:szCs w:val="24"/>
              </w:rPr>
              <w:t xml:space="preserve">Pupils list features of their communities and then features of </w:t>
            </w:r>
            <w:proofErr w:type="spellStart"/>
            <w:r w:rsidRPr="00A204F7">
              <w:rPr>
                <w:sz w:val="24"/>
                <w:szCs w:val="24"/>
              </w:rPr>
              <w:t>Umma</w:t>
            </w:r>
            <w:proofErr w:type="spellEnd"/>
            <w:r w:rsidRPr="00A204F7">
              <w:rPr>
                <w:sz w:val="24"/>
                <w:szCs w:val="24"/>
              </w:rPr>
              <w:t>. Discuss similarities and</w:t>
            </w:r>
            <w:r>
              <w:rPr>
                <w:sz w:val="24"/>
                <w:szCs w:val="24"/>
              </w:rPr>
              <w:t xml:space="preserve"> </w:t>
            </w:r>
            <w:r w:rsidRPr="00A204F7">
              <w:rPr>
                <w:sz w:val="24"/>
                <w:szCs w:val="24"/>
              </w:rPr>
              <w:t>differences.</w:t>
            </w:r>
          </w:p>
          <w:p w:rsidR="008B59DC" w:rsidRPr="00A204F7" w:rsidRDefault="008B59DC" w:rsidP="008B59DC">
            <w:pPr>
              <w:pStyle w:val="ListParagraph"/>
              <w:rPr>
                <w:sz w:val="24"/>
                <w:szCs w:val="24"/>
              </w:rPr>
            </w:pPr>
          </w:p>
          <w:p w:rsidR="007F455D" w:rsidRDefault="007F455D" w:rsidP="007F455D">
            <w:pPr>
              <w:rPr>
                <w:b/>
                <w:sz w:val="24"/>
                <w:szCs w:val="24"/>
              </w:rPr>
            </w:pPr>
          </w:p>
          <w:p w:rsidR="007F455D" w:rsidRPr="007F455D" w:rsidRDefault="007F455D" w:rsidP="007F455D">
            <w:pPr>
              <w:rPr>
                <w:b/>
                <w:sz w:val="24"/>
                <w:szCs w:val="24"/>
              </w:rPr>
            </w:pPr>
          </w:p>
        </w:tc>
      </w:tr>
      <w:tr w:rsidR="002C1522" w:rsidTr="0049214C">
        <w:trPr>
          <w:trHeight w:val="1550"/>
        </w:trPr>
        <w:tc>
          <w:tcPr>
            <w:tcW w:w="4997" w:type="dxa"/>
          </w:tcPr>
          <w:p w:rsidR="002C1522" w:rsidRDefault="002C1522">
            <w:pPr>
              <w:rPr>
                <w:b/>
                <w:sz w:val="24"/>
                <w:szCs w:val="24"/>
              </w:rPr>
            </w:pPr>
            <w:r w:rsidRPr="002C1522">
              <w:rPr>
                <w:b/>
                <w:sz w:val="24"/>
                <w:szCs w:val="24"/>
              </w:rPr>
              <w:lastRenderedPageBreak/>
              <w:t>Vocabulary to be used / taught:</w:t>
            </w:r>
          </w:p>
          <w:p w:rsidR="007F455D" w:rsidRDefault="008B59DC" w:rsidP="00670F37">
            <w:pPr>
              <w:rPr>
                <w:szCs w:val="24"/>
              </w:rPr>
            </w:pPr>
            <w:proofErr w:type="spellStart"/>
            <w:r>
              <w:rPr>
                <w:b/>
                <w:sz w:val="24"/>
                <w:szCs w:val="24"/>
              </w:rPr>
              <w:t>Umma</w:t>
            </w:r>
            <w:proofErr w:type="spellEnd"/>
            <w:r>
              <w:rPr>
                <w:b/>
                <w:sz w:val="24"/>
                <w:szCs w:val="24"/>
              </w:rPr>
              <w:t xml:space="preserve"> - </w:t>
            </w:r>
            <w:r w:rsidR="00670F37" w:rsidRPr="00670F37">
              <w:rPr>
                <w:szCs w:val="24"/>
              </w:rPr>
              <w:t>The worldwide communi</w:t>
            </w:r>
            <w:r w:rsidR="00670F37">
              <w:rPr>
                <w:szCs w:val="24"/>
              </w:rPr>
              <w:t xml:space="preserve">ty of Muslims </w:t>
            </w:r>
            <w:proofErr w:type="gramStart"/>
            <w:r w:rsidR="00670F37">
              <w:rPr>
                <w:szCs w:val="24"/>
              </w:rPr>
              <w:t>is called</w:t>
            </w:r>
            <w:proofErr w:type="gramEnd"/>
            <w:r w:rsidR="00670F37">
              <w:rPr>
                <w:szCs w:val="24"/>
              </w:rPr>
              <w:t xml:space="preserve"> </w:t>
            </w:r>
            <w:proofErr w:type="spellStart"/>
            <w:r w:rsidR="00670F37">
              <w:rPr>
                <w:szCs w:val="24"/>
              </w:rPr>
              <w:t>Umma</w:t>
            </w:r>
            <w:proofErr w:type="spellEnd"/>
            <w:r w:rsidR="00670F37">
              <w:rPr>
                <w:szCs w:val="24"/>
              </w:rPr>
              <w:t xml:space="preserve">. A </w:t>
            </w:r>
            <w:r w:rsidR="00670F37" w:rsidRPr="00670F37">
              <w:rPr>
                <w:szCs w:val="24"/>
              </w:rPr>
              <w:t>number of Muslim pract</w:t>
            </w:r>
            <w:r w:rsidR="00670F37">
              <w:rPr>
                <w:szCs w:val="24"/>
              </w:rPr>
              <w:t xml:space="preserve">ices reinforce the awareness of </w:t>
            </w:r>
            <w:proofErr w:type="spellStart"/>
            <w:r w:rsidR="00670F37" w:rsidRPr="00670F37">
              <w:rPr>
                <w:szCs w:val="24"/>
              </w:rPr>
              <w:t>Umma</w:t>
            </w:r>
            <w:proofErr w:type="spellEnd"/>
            <w:r w:rsidR="00670F37" w:rsidRPr="00670F37">
              <w:rPr>
                <w:szCs w:val="24"/>
              </w:rPr>
              <w:t>, such as set prayer t</w:t>
            </w:r>
            <w:r w:rsidR="00670F37">
              <w:rPr>
                <w:szCs w:val="24"/>
              </w:rPr>
              <w:t xml:space="preserve">imes, facing Makkah for prayer, </w:t>
            </w:r>
            <w:r w:rsidR="00670F37" w:rsidRPr="00670F37">
              <w:rPr>
                <w:szCs w:val="24"/>
              </w:rPr>
              <w:t xml:space="preserve">worldwide celebrations of Eid </w:t>
            </w:r>
            <w:r w:rsidR="00670F37">
              <w:rPr>
                <w:szCs w:val="24"/>
              </w:rPr>
              <w:t xml:space="preserve">festivals shared by all Muslims </w:t>
            </w:r>
            <w:r w:rsidR="00670F37" w:rsidRPr="00670F37">
              <w:rPr>
                <w:szCs w:val="24"/>
              </w:rPr>
              <w:t>and the Five Pillars of Islam.</w:t>
            </w:r>
          </w:p>
          <w:p w:rsidR="008B59DC" w:rsidRDefault="008B59DC">
            <w:pPr>
              <w:rPr>
                <w:b/>
                <w:sz w:val="24"/>
                <w:szCs w:val="24"/>
              </w:rPr>
            </w:pPr>
            <w:r>
              <w:rPr>
                <w:b/>
                <w:sz w:val="24"/>
                <w:szCs w:val="24"/>
              </w:rPr>
              <w:t xml:space="preserve">Community - </w:t>
            </w:r>
            <w:r w:rsidR="00670F37" w:rsidRPr="00670F37">
              <w:rPr>
                <w:sz w:val="24"/>
                <w:szCs w:val="24"/>
              </w:rPr>
              <w:t>the condition of sharing or having certain attitudes and interests in common.</w:t>
            </w:r>
          </w:p>
          <w:p w:rsidR="00670F37" w:rsidRPr="00670F37" w:rsidRDefault="008B59DC" w:rsidP="00670F37">
            <w:pPr>
              <w:rPr>
                <w:sz w:val="24"/>
                <w:szCs w:val="24"/>
              </w:rPr>
            </w:pPr>
            <w:r>
              <w:rPr>
                <w:b/>
                <w:sz w:val="24"/>
                <w:szCs w:val="24"/>
              </w:rPr>
              <w:t xml:space="preserve">Hajj - </w:t>
            </w:r>
            <w:r w:rsidR="00670F37" w:rsidRPr="00670F37">
              <w:rPr>
                <w:sz w:val="24"/>
                <w:szCs w:val="24"/>
              </w:rPr>
              <w:t>Hajj is the pilgrimage to Makkah, the Holy</w:t>
            </w:r>
          </w:p>
          <w:p w:rsidR="00670F37" w:rsidRPr="00670F37" w:rsidRDefault="00670F37" w:rsidP="00670F37">
            <w:pPr>
              <w:rPr>
                <w:sz w:val="24"/>
                <w:szCs w:val="24"/>
              </w:rPr>
            </w:pPr>
            <w:r w:rsidRPr="00670F37">
              <w:rPr>
                <w:sz w:val="24"/>
                <w:szCs w:val="24"/>
              </w:rPr>
              <w:t>City for Muslims. For many the pilgrimage is a</w:t>
            </w:r>
          </w:p>
          <w:p w:rsidR="00670F37" w:rsidRPr="00670F37" w:rsidRDefault="00670F37" w:rsidP="00670F37">
            <w:pPr>
              <w:rPr>
                <w:sz w:val="24"/>
                <w:szCs w:val="24"/>
              </w:rPr>
            </w:pPr>
            <w:r w:rsidRPr="00670F37">
              <w:rPr>
                <w:sz w:val="24"/>
                <w:szCs w:val="24"/>
              </w:rPr>
              <w:t>once in a lifetime experience, but Muslims</w:t>
            </w:r>
          </w:p>
          <w:p w:rsidR="008B59DC" w:rsidRPr="00670F37" w:rsidRDefault="00670F37" w:rsidP="00670F37">
            <w:pPr>
              <w:rPr>
                <w:sz w:val="24"/>
                <w:szCs w:val="24"/>
              </w:rPr>
            </w:pPr>
            <w:proofErr w:type="gramStart"/>
            <w:r w:rsidRPr="00670F37">
              <w:rPr>
                <w:sz w:val="24"/>
                <w:szCs w:val="24"/>
              </w:rPr>
              <w:t>m</w:t>
            </w:r>
            <w:r w:rsidRPr="00670F37">
              <w:rPr>
                <w:sz w:val="24"/>
                <w:szCs w:val="24"/>
              </w:rPr>
              <w:t>ay</w:t>
            </w:r>
            <w:proofErr w:type="gramEnd"/>
            <w:r w:rsidRPr="00670F37">
              <w:rPr>
                <w:sz w:val="24"/>
                <w:szCs w:val="24"/>
              </w:rPr>
              <w:t xml:space="preserve"> participate more than once. </w:t>
            </w:r>
          </w:p>
          <w:p w:rsidR="008B59DC" w:rsidRDefault="008B59DC" w:rsidP="00670F37">
            <w:pPr>
              <w:rPr>
                <w:b/>
                <w:sz w:val="24"/>
                <w:szCs w:val="24"/>
              </w:rPr>
            </w:pPr>
            <w:r>
              <w:rPr>
                <w:b/>
                <w:sz w:val="24"/>
                <w:szCs w:val="24"/>
              </w:rPr>
              <w:t xml:space="preserve">Zakat </w:t>
            </w:r>
            <w:r w:rsidR="00670F37">
              <w:rPr>
                <w:b/>
                <w:sz w:val="24"/>
                <w:szCs w:val="24"/>
              </w:rPr>
              <w:t>-</w:t>
            </w:r>
            <w:r w:rsidR="00670F37" w:rsidRPr="00670F37">
              <w:rPr>
                <w:sz w:val="24"/>
                <w:szCs w:val="24"/>
              </w:rPr>
              <w:t xml:space="preserve"> </w:t>
            </w:r>
            <w:r w:rsidR="00670F37" w:rsidRPr="00670F37">
              <w:rPr>
                <w:sz w:val="24"/>
                <w:szCs w:val="24"/>
              </w:rPr>
              <w:t>Zakat is the</w:t>
            </w:r>
            <w:r w:rsidR="00670F37" w:rsidRPr="00670F37">
              <w:rPr>
                <w:sz w:val="24"/>
                <w:szCs w:val="24"/>
              </w:rPr>
              <w:t xml:space="preserve"> sharing of wealth. Muslims are </w:t>
            </w:r>
            <w:r w:rsidR="00670F37" w:rsidRPr="00670F37">
              <w:rPr>
                <w:sz w:val="24"/>
                <w:szCs w:val="24"/>
              </w:rPr>
              <w:t>required to shar</w:t>
            </w:r>
            <w:r w:rsidR="00670F37" w:rsidRPr="00670F37">
              <w:rPr>
                <w:sz w:val="24"/>
                <w:szCs w:val="24"/>
              </w:rPr>
              <w:t xml:space="preserve">e 2½ % of their wealth with the poor. </w:t>
            </w:r>
          </w:p>
          <w:p w:rsidR="008B59DC" w:rsidRPr="00670F37" w:rsidRDefault="008B59DC">
            <w:pPr>
              <w:rPr>
                <w:sz w:val="24"/>
                <w:szCs w:val="24"/>
              </w:rPr>
            </w:pPr>
            <w:r>
              <w:rPr>
                <w:b/>
                <w:sz w:val="24"/>
                <w:szCs w:val="24"/>
              </w:rPr>
              <w:t xml:space="preserve">Pilgrimage </w:t>
            </w:r>
            <w:r w:rsidR="00670F37">
              <w:rPr>
                <w:b/>
                <w:sz w:val="24"/>
                <w:szCs w:val="24"/>
              </w:rPr>
              <w:t>–</w:t>
            </w:r>
            <w:r w:rsidR="00670F37" w:rsidRPr="00670F37">
              <w:rPr>
                <w:sz w:val="24"/>
                <w:szCs w:val="24"/>
              </w:rPr>
              <w:t xml:space="preserve"> The journey of someone to a sacred place.</w:t>
            </w:r>
          </w:p>
          <w:p w:rsidR="008B59DC" w:rsidRPr="007F455D" w:rsidRDefault="008B59DC">
            <w:pPr>
              <w:rPr>
                <w:b/>
                <w:sz w:val="24"/>
                <w:szCs w:val="24"/>
              </w:rPr>
            </w:pPr>
          </w:p>
        </w:tc>
        <w:tc>
          <w:tcPr>
            <w:tcW w:w="6901" w:type="dxa"/>
          </w:tcPr>
          <w:p w:rsidR="002C1522" w:rsidRDefault="002C1522">
            <w:pPr>
              <w:rPr>
                <w:b/>
                <w:sz w:val="24"/>
                <w:szCs w:val="24"/>
              </w:rPr>
            </w:pPr>
            <w:r w:rsidRPr="002C1522">
              <w:rPr>
                <w:b/>
                <w:sz w:val="24"/>
                <w:szCs w:val="24"/>
              </w:rPr>
              <w:t>Resources needed:</w:t>
            </w:r>
          </w:p>
          <w:p w:rsidR="000B0729" w:rsidRPr="008B59DC" w:rsidRDefault="008B59DC">
            <w:pPr>
              <w:rPr>
                <w:sz w:val="24"/>
                <w:szCs w:val="24"/>
              </w:rPr>
            </w:pPr>
            <w:r w:rsidRPr="008B59DC">
              <w:rPr>
                <w:sz w:val="24"/>
                <w:szCs w:val="24"/>
              </w:rPr>
              <w:t xml:space="preserve">Picture or clip of large number of people at Hajj. </w:t>
            </w:r>
          </w:p>
          <w:p w:rsidR="008B59DC" w:rsidRPr="009E72C2" w:rsidRDefault="008B59DC">
            <w:pPr>
              <w:rPr>
                <w:sz w:val="24"/>
                <w:szCs w:val="24"/>
              </w:rPr>
            </w:pPr>
            <w:hyperlink r:id="rId6" w:history="1">
              <w:r w:rsidRPr="009E72C2">
                <w:rPr>
                  <w:rStyle w:val="Hyperlink"/>
                  <w:sz w:val="24"/>
                  <w:szCs w:val="24"/>
                </w:rPr>
                <w:t>http://www.bbc.co.uk/programmes/p02mwk0y</w:t>
              </w:r>
            </w:hyperlink>
            <w:r w:rsidRPr="009E72C2">
              <w:rPr>
                <w:sz w:val="24"/>
                <w:szCs w:val="24"/>
              </w:rPr>
              <w:t xml:space="preserve"> </w:t>
            </w:r>
            <w:r w:rsidR="009E72C2" w:rsidRPr="009E72C2">
              <w:rPr>
                <w:sz w:val="24"/>
                <w:szCs w:val="24"/>
              </w:rPr>
              <w:t>–</w:t>
            </w:r>
            <w:r w:rsidRPr="009E72C2">
              <w:rPr>
                <w:sz w:val="24"/>
                <w:szCs w:val="24"/>
              </w:rPr>
              <w:t xml:space="preserve"> </w:t>
            </w:r>
            <w:r w:rsidR="009E72C2" w:rsidRPr="009E72C2">
              <w:rPr>
                <w:sz w:val="24"/>
                <w:szCs w:val="24"/>
              </w:rPr>
              <w:t xml:space="preserve">Hajj clip for step 2 </w:t>
            </w:r>
          </w:p>
          <w:p w:rsidR="009E72C2" w:rsidRPr="009E72C2" w:rsidRDefault="009E72C2">
            <w:pPr>
              <w:rPr>
                <w:szCs w:val="24"/>
              </w:rPr>
            </w:pPr>
            <w:hyperlink r:id="rId7" w:history="1">
              <w:r w:rsidRPr="009E72C2">
                <w:rPr>
                  <w:rStyle w:val="Hyperlink"/>
                  <w:rFonts w:cs="Arial"/>
                  <w:sz w:val="24"/>
                  <w:szCs w:val="28"/>
                </w:rPr>
                <w:t>http://www.bbc.co.uk/education/clips/zrsd2hv</w:t>
              </w:r>
            </w:hyperlink>
            <w:r w:rsidRPr="009E72C2">
              <w:rPr>
                <w:rFonts w:cs="Arial"/>
                <w:color w:val="0000FF"/>
                <w:sz w:val="24"/>
                <w:szCs w:val="28"/>
              </w:rPr>
              <w:t xml:space="preserve"> - </w:t>
            </w:r>
            <w:r w:rsidRPr="009E72C2">
              <w:rPr>
                <w:rFonts w:cs="Arial"/>
                <w:sz w:val="24"/>
                <w:szCs w:val="28"/>
              </w:rPr>
              <w:t>Zakat clip for step 2.</w:t>
            </w:r>
          </w:p>
          <w:p w:rsidR="009E72C2" w:rsidRPr="009E72C2" w:rsidRDefault="009E72C2">
            <w:pPr>
              <w:rPr>
                <w:sz w:val="24"/>
                <w:szCs w:val="24"/>
              </w:rPr>
            </w:pPr>
            <w:r w:rsidRPr="009E72C2">
              <w:rPr>
                <w:sz w:val="24"/>
                <w:szCs w:val="24"/>
              </w:rPr>
              <w:t>Evaluation sorting cards – see resource document</w:t>
            </w:r>
          </w:p>
          <w:p w:rsidR="009E72C2" w:rsidRDefault="009E72C2">
            <w:pPr>
              <w:rPr>
                <w:b/>
                <w:sz w:val="24"/>
                <w:szCs w:val="24"/>
              </w:rPr>
            </w:pPr>
            <w:r w:rsidRPr="009E72C2">
              <w:rPr>
                <w:sz w:val="24"/>
                <w:szCs w:val="24"/>
              </w:rPr>
              <w:t>Me in my community template -</w:t>
            </w:r>
            <w:r>
              <w:rPr>
                <w:b/>
                <w:sz w:val="24"/>
                <w:szCs w:val="24"/>
              </w:rPr>
              <w:t xml:space="preserve"> </w:t>
            </w:r>
            <w:r w:rsidRPr="009E72C2">
              <w:rPr>
                <w:sz w:val="24"/>
                <w:szCs w:val="24"/>
              </w:rPr>
              <w:t>see resource document</w:t>
            </w:r>
          </w:p>
          <w:p w:rsidR="000B0729" w:rsidRPr="000B0729" w:rsidRDefault="000B0729">
            <w:pPr>
              <w:rPr>
                <w:sz w:val="24"/>
                <w:szCs w:val="24"/>
              </w:rPr>
            </w:pPr>
          </w:p>
        </w:tc>
        <w:tc>
          <w:tcPr>
            <w:tcW w:w="3095" w:type="dxa"/>
          </w:tcPr>
          <w:p w:rsidR="002C1522" w:rsidRDefault="002C1522">
            <w:pPr>
              <w:rPr>
                <w:b/>
                <w:szCs w:val="24"/>
              </w:rPr>
            </w:pPr>
            <w:r w:rsidRPr="000B0729">
              <w:rPr>
                <w:b/>
                <w:szCs w:val="24"/>
              </w:rPr>
              <w:t>Links to other subjects:</w:t>
            </w:r>
          </w:p>
          <w:p w:rsidR="009E72C2" w:rsidRPr="009E72C2" w:rsidRDefault="009E72C2" w:rsidP="009E72C2">
            <w:pPr>
              <w:rPr>
                <w:szCs w:val="24"/>
              </w:rPr>
            </w:pPr>
            <w:r w:rsidRPr="009E72C2">
              <w:rPr>
                <w:b/>
                <w:szCs w:val="24"/>
              </w:rPr>
              <w:t>PHSE:</w:t>
            </w:r>
            <w:r>
              <w:rPr>
                <w:szCs w:val="24"/>
              </w:rPr>
              <w:t xml:space="preserve"> team building and reflecting </w:t>
            </w:r>
            <w:r w:rsidRPr="009E72C2">
              <w:rPr>
                <w:szCs w:val="24"/>
              </w:rPr>
              <w:t>on how best to work as a team.</w:t>
            </w:r>
          </w:p>
          <w:p w:rsidR="009E72C2" w:rsidRPr="009E72C2" w:rsidRDefault="009E72C2" w:rsidP="009E72C2">
            <w:pPr>
              <w:rPr>
                <w:szCs w:val="24"/>
              </w:rPr>
            </w:pPr>
            <w:r w:rsidRPr="009E72C2">
              <w:rPr>
                <w:b/>
                <w:szCs w:val="24"/>
              </w:rPr>
              <w:t>English</w:t>
            </w:r>
            <w:r w:rsidRPr="009E72C2">
              <w:rPr>
                <w:b/>
                <w:szCs w:val="24"/>
              </w:rPr>
              <w:t>:</w:t>
            </w:r>
            <w:r>
              <w:rPr>
                <w:szCs w:val="24"/>
              </w:rPr>
              <w:t xml:space="preserve"> debating and evaluating activities, </w:t>
            </w:r>
            <w:r w:rsidRPr="009E72C2">
              <w:rPr>
                <w:szCs w:val="24"/>
              </w:rPr>
              <w:t>opportunity to make a</w:t>
            </w:r>
          </w:p>
          <w:p w:rsidR="009E72C2" w:rsidRPr="009E72C2" w:rsidRDefault="009E72C2" w:rsidP="009E72C2">
            <w:pPr>
              <w:rPr>
                <w:szCs w:val="24"/>
              </w:rPr>
            </w:pPr>
            <w:proofErr w:type="gramStart"/>
            <w:r>
              <w:rPr>
                <w:szCs w:val="24"/>
              </w:rPr>
              <w:t>presentation</w:t>
            </w:r>
            <w:proofErr w:type="gramEnd"/>
            <w:r>
              <w:rPr>
                <w:szCs w:val="24"/>
              </w:rPr>
              <w:t xml:space="preserve"> and consider </w:t>
            </w:r>
            <w:r w:rsidRPr="009E72C2">
              <w:rPr>
                <w:szCs w:val="24"/>
              </w:rPr>
              <w:t>audie</w:t>
            </w:r>
            <w:r>
              <w:rPr>
                <w:szCs w:val="24"/>
              </w:rPr>
              <w:t xml:space="preserve">nce, writing a diary entry from </w:t>
            </w:r>
            <w:r w:rsidRPr="009E72C2">
              <w:rPr>
                <w:szCs w:val="24"/>
              </w:rPr>
              <w:t>another point of view.</w:t>
            </w:r>
          </w:p>
          <w:p w:rsidR="000B0729" w:rsidRDefault="000B0729" w:rsidP="000B0729">
            <w:pPr>
              <w:rPr>
                <w:sz w:val="20"/>
                <w:szCs w:val="24"/>
              </w:rPr>
            </w:pPr>
          </w:p>
          <w:p w:rsidR="000B0729" w:rsidRPr="000B0729" w:rsidRDefault="000B0729" w:rsidP="000B0729">
            <w:pPr>
              <w:rPr>
                <w:rFonts w:ascii="Arial" w:eastAsia="Times New Roman" w:hAnsi="Arial" w:cs="Arial"/>
                <w:b/>
                <w:sz w:val="18"/>
                <w:szCs w:val="18"/>
                <w:lang w:val="en-US"/>
              </w:rPr>
            </w:pPr>
            <w:r w:rsidRPr="000B0729">
              <w:rPr>
                <w:rFonts w:ascii="Arial" w:eastAsia="Times New Roman" w:hAnsi="Arial" w:cs="Arial"/>
                <w:b/>
                <w:sz w:val="18"/>
                <w:szCs w:val="18"/>
                <w:lang w:val="en-US"/>
              </w:rPr>
              <w:t>Opportunities for promoting children’s spiritual, moral, social and cultural (SMSC) development:</w:t>
            </w:r>
          </w:p>
          <w:p w:rsidR="000B0729" w:rsidRPr="000B0729" w:rsidRDefault="000B0729" w:rsidP="000B0729">
            <w:pPr>
              <w:rPr>
                <w:rFonts w:ascii="Arial" w:eastAsia="Times New Roman" w:hAnsi="Arial" w:cs="Arial"/>
                <w:b/>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Spiritual</w:t>
            </w:r>
            <w:r w:rsidRPr="000B0729">
              <w:rPr>
                <w:rFonts w:ascii="Arial" w:eastAsia="Times New Roman" w:hAnsi="Arial" w:cs="Arial"/>
                <w:sz w:val="18"/>
                <w:szCs w:val="18"/>
                <w:lang w:val="en-US"/>
              </w:rPr>
              <w:t>: providing an opportunity to be reflective about their own beliefs, religious or otherwise, that inform their perspective on life and their interest in and respect for different people’s faiths, feelings and values.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t>Moral</w:t>
            </w:r>
            <w:r w:rsidRPr="000B0729">
              <w:rPr>
                <w:rFonts w:ascii="Arial" w:eastAsia="Times New Roman" w:hAnsi="Arial" w:cs="Arial"/>
                <w:sz w:val="18"/>
                <w:szCs w:val="18"/>
                <w:lang w:val="en-US"/>
              </w:rPr>
              <w:t>: developing an ability to understand and appreciate the viewpoints of others on these issues.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rPr>
                <w:rFonts w:ascii="Arial" w:eastAsia="Times New Roman" w:hAnsi="Arial" w:cs="Arial"/>
                <w:sz w:val="18"/>
                <w:szCs w:val="18"/>
                <w:lang w:val="en-US"/>
              </w:rPr>
            </w:pPr>
            <w:r w:rsidRPr="000B0729">
              <w:rPr>
                <w:rFonts w:ascii="Arial" w:eastAsia="Times New Roman" w:hAnsi="Arial" w:cs="Arial"/>
                <w:b/>
                <w:sz w:val="18"/>
                <w:szCs w:val="18"/>
                <w:lang w:val="en-US"/>
              </w:rPr>
              <w:lastRenderedPageBreak/>
              <w:t>Social</w:t>
            </w:r>
            <w:r w:rsidRPr="000B0729">
              <w:rPr>
                <w:rFonts w:ascii="Arial" w:eastAsia="Times New Roman" w:hAnsi="Arial" w:cs="Arial"/>
                <w:sz w:val="18"/>
                <w:szCs w:val="18"/>
                <w:lang w:val="en-US"/>
              </w:rPr>
              <w:t xml:space="preserve">: sharing our own experiences and respond to the experiences of others. Working and </w:t>
            </w:r>
            <w:proofErr w:type="spellStart"/>
            <w:r w:rsidRPr="000B0729">
              <w:rPr>
                <w:rFonts w:ascii="Arial" w:eastAsia="Times New Roman" w:hAnsi="Arial" w:cs="Arial"/>
                <w:sz w:val="18"/>
                <w:szCs w:val="18"/>
                <w:lang w:val="en-US"/>
              </w:rPr>
              <w:t>socialising</w:t>
            </w:r>
            <w:proofErr w:type="spellEnd"/>
            <w:r w:rsidRPr="000B0729">
              <w:rPr>
                <w:rFonts w:ascii="Arial" w:eastAsia="Times New Roman" w:hAnsi="Arial" w:cs="Arial"/>
                <w:sz w:val="18"/>
                <w:szCs w:val="18"/>
                <w:lang w:val="en-US"/>
              </w:rPr>
              <w:t xml:space="preserve"> with others in a range of learning opportunities.</w:t>
            </w:r>
          </w:p>
          <w:p w:rsidR="000B0729" w:rsidRPr="000B0729" w:rsidRDefault="000B0729" w:rsidP="000B0729">
            <w:pPr>
              <w:rPr>
                <w:rFonts w:ascii="Arial" w:eastAsia="Times New Roman" w:hAnsi="Arial" w:cs="Arial"/>
                <w:sz w:val="18"/>
                <w:szCs w:val="18"/>
                <w:lang w:val="en-US"/>
              </w:rPr>
            </w:pPr>
          </w:p>
          <w:p w:rsidR="000B0729" w:rsidRPr="000B0729" w:rsidRDefault="000B0729" w:rsidP="000B0729">
            <w:pPr>
              <w:autoSpaceDE w:val="0"/>
              <w:autoSpaceDN w:val="0"/>
              <w:adjustRightInd w:val="0"/>
              <w:rPr>
                <w:rFonts w:ascii="Arial" w:eastAsia="Times New Roman" w:hAnsi="Arial" w:cs="Arial"/>
                <w:sz w:val="18"/>
                <w:szCs w:val="18"/>
                <w:lang w:val="en-US" w:eastAsia="en-GB"/>
              </w:rPr>
            </w:pPr>
            <w:r w:rsidRPr="000B0729">
              <w:rPr>
                <w:rFonts w:ascii="Arial" w:eastAsia="Times New Roman" w:hAnsi="Arial" w:cs="Arial"/>
                <w:b/>
                <w:sz w:val="18"/>
                <w:szCs w:val="18"/>
                <w:lang w:val="en-US"/>
              </w:rPr>
              <w:t>Cultural</w:t>
            </w:r>
            <w:r w:rsidRPr="000B0729">
              <w:rPr>
                <w:rFonts w:ascii="Arial" w:eastAsia="Times New Roman" w:hAnsi="Arial" w:cs="Arial"/>
                <w:sz w:val="18"/>
                <w:szCs w:val="18"/>
                <w:lang w:val="en-US"/>
              </w:rPr>
              <w:t xml:space="preserve">: </w:t>
            </w:r>
            <w:r w:rsidRPr="000B0729">
              <w:rPr>
                <w:rFonts w:ascii="Arial" w:eastAsia="Times New Roman" w:hAnsi="Arial" w:cs="Arial"/>
                <w:sz w:val="18"/>
                <w:szCs w:val="18"/>
                <w:lang w:val="en-US" w:eastAsia="en-GB"/>
              </w:rPr>
              <w:t>willingness to participate in and respond positively to artistic, musical and cultural opportunities. Giving children an interest in and an opportunity to explore different faiths and beliefs.</w:t>
            </w:r>
          </w:p>
          <w:p w:rsidR="000B0729" w:rsidRDefault="000B0729" w:rsidP="000B0729">
            <w:pPr>
              <w:rPr>
                <w:sz w:val="20"/>
                <w:szCs w:val="24"/>
              </w:rPr>
            </w:pPr>
          </w:p>
          <w:p w:rsidR="000B0729" w:rsidRPr="000B0729" w:rsidRDefault="000B0729" w:rsidP="000B0729">
            <w:pPr>
              <w:rPr>
                <w:sz w:val="24"/>
                <w:szCs w:val="24"/>
              </w:rPr>
            </w:pPr>
          </w:p>
        </w:tc>
      </w:tr>
      <w:tr w:rsidR="002C1522" w:rsidTr="0049214C">
        <w:trPr>
          <w:trHeight w:val="1409"/>
        </w:trPr>
        <w:tc>
          <w:tcPr>
            <w:tcW w:w="4997" w:type="dxa"/>
          </w:tcPr>
          <w:p w:rsidR="002C1522" w:rsidRDefault="002C1522">
            <w:pPr>
              <w:rPr>
                <w:b/>
                <w:sz w:val="24"/>
                <w:szCs w:val="24"/>
              </w:rPr>
            </w:pPr>
            <w:r w:rsidRPr="002C1522">
              <w:rPr>
                <w:b/>
                <w:sz w:val="24"/>
                <w:szCs w:val="24"/>
              </w:rPr>
              <w:lastRenderedPageBreak/>
              <w:t>SEND / EAL:</w:t>
            </w:r>
            <w:r w:rsidR="007F455D">
              <w:rPr>
                <w:b/>
                <w:sz w:val="24"/>
                <w:szCs w:val="24"/>
              </w:rPr>
              <w:t xml:space="preserve"> </w:t>
            </w:r>
          </w:p>
          <w:p w:rsidR="007F455D" w:rsidRPr="007F455D" w:rsidRDefault="007F455D">
            <w:pPr>
              <w:rPr>
                <w:sz w:val="24"/>
                <w:szCs w:val="24"/>
              </w:rPr>
            </w:pPr>
            <w:r>
              <w:rPr>
                <w:sz w:val="24"/>
                <w:szCs w:val="24"/>
              </w:rPr>
              <w:t xml:space="preserve">Pre-teach vocabulary, word banks, dual coding, </w:t>
            </w:r>
            <w:proofErr w:type="gramStart"/>
            <w:r>
              <w:rPr>
                <w:sz w:val="24"/>
                <w:szCs w:val="24"/>
              </w:rPr>
              <w:t>scaffolds</w:t>
            </w:r>
            <w:proofErr w:type="gramEnd"/>
            <w:r>
              <w:rPr>
                <w:sz w:val="24"/>
                <w:szCs w:val="24"/>
              </w:rPr>
              <w:t xml:space="preserve"> for writing.  </w:t>
            </w:r>
          </w:p>
        </w:tc>
        <w:tc>
          <w:tcPr>
            <w:tcW w:w="6901" w:type="dxa"/>
          </w:tcPr>
          <w:p w:rsidR="002C1522" w:rsidRDefault="002C1522">
            <w:pPr>
              <w:rPr>
                <w:b/>
                <w:sz w:val="24"/>
                <w:szCs w:val="24"/>
              </w:rPr>
            </w:pPr>
            <w:r w:rsidRPr="002C1522">
              <w:rPr>
                <w:b/>
                <w:sz w:val="24"/>
                <w:szCs w:val="24"/>
              </w:rPr>
              <w:t>AGT:</w:t>
            </w:r>
          </w:p>
          <w:p w:rsidR="007F455D" w:rsidRPr="007F455D" w:rsidRDefault="007F455D" w:rsidP="007F455D">
            <w:pPr>
              <w:rPr>
                <w:rFonts w:cs="Arial"/>
                <w:szCs w:val="18"/>
              </w:rPr>
            </w:pPr>
            <w:r w:rsidRPr="007F455D">
              <w:rPr>
                <w:rFonts w:cs="Arial"/>
                <w:szCs w:val="18"/>
              </w:rPr>
              <w:t>Ask deeper questions.</w:t>
            </w:r>
          </w:p>
          <w:p w:rsidR="007F455D" w:rsidRPr="007F455D" w:rsidRDefault="007F455D" w:rsidP="007F455D">
            <w:pPr>
              <w:rPr>
                <w:rFonts w:cs="Arial"/>
                <w:szCs w:val="18"/>
              </w:rPr>
            </w:pPr>
            <w:r w:rsidRPr="007F455D">
              <w:rPr>
                <w:rFonts w:cs="Arial"/>
                <w:szCs w:val="18"/>
              </w:rPr>
              <w:t>Explain why they think that.</w:t>
            </w:r>
          </w:p>
          <w:p w:rsidR="007F455D" w:rsidRPr="002C1522" w:rsidRDefault="007F455D" w:rsidP="007F455D">
            <w:pPr>
              <w:rPr>
                <w:b/>
                <w:sz w:val="24"/>
                <w:szCs w:val="24"/>
              </w:rPr>
            </w:pPr>
            <w:r w:rsidRPr="007F455D">
              <w:rPr>
                <w:rFonts w:cs="Arial"/>
                <w:szCs w:val="18"/>
              </w:rPr>
              <w:t>Consider the influences on themselves and others.</w:t>
            </w:r>
          </w:p>
        </w:tc>
        <w:tc>
          <w:tcPr>
            <w:tcW w:w="3095" w:type="dxa"/>
          </w:tcPr>
          <w:p w:rsidR="002C1522" w:rsidRDefault="002C1522">
            <w:pPr>
              <w:rPr>
                <w:b/>
                <w:sz w:val="24"/>
                <w:szCs w:val="24"/>
              </w:rPr>
            </w:pPr>
            <w:r w:rsidRPr="002C1522">
              <w:rPr>
                <w:b/>
                <w:sz w:val="24"/>
                <w:szCs w:val="24"/>
              </w:rPr>
              <w:t>Suggested trips / experiences:</w:t>
            </w:r>
          </w:p>
          <w:p w:rsidR="002D55CF" w:rsidRDefault="009E72C2">
            <w:pPr>
              <w:rPr>
                <w:sz w:val="24"/>
                <w:szCs w:val="24"/>
              </w:rPr>
            </w:pPr>
            <w:r>
              <w:rPr>
                <w:sz w:val="24"/>
                <w:szCs w:val="24"/>
              </w:rPr>
              <w:t>A Muslim visitor who has taken part in Hajj/Zakat</w:t>
            </w:r>
          </w:p>
          <w:p w:rsidR="009E72C2" w:rsidRDefault="009E72C2">
            <w:pPr>
              <w:rPr>
                <w:sz w:val="24"/>
                <w:szCs w:val="24"/>
              </w:rPr>
            </w:pPr>
          </w:p>
          <w:p w:rsidR="009E72C2" w:rsidRPr="009E72C2" w:rsidRDefault="009E72C2">
            <w:pPr>
              <w:rPr>
                <w:sz w:val="24"/>
                <w:szCs w:val="24"/>
              </w:rPr>
            </w:pPr>
            <w:r>
              <w:rPr>
                <w:sz w:val="24"/>
                <w:szCs w:val="24"/>
              </w:rPr>
              <w:t xml:space="preserve">Visit to a Mosque to witness Zakat. </w:t>
            </w: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54716"/>
    <w:multiLevelType w:val="hybridMultilevel"/>
    <w:tmpl w:val="50E6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56DDA"/>
    <w:multiLevelType w:val="hybridMultilevel"/>
    <w:tmpl w:val="152A5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E51935"/>
    <w:multiLevelType w:val="hybridMultilevel"/>
    <w:tmpl w:val="209C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42218C"/>
    <w:multiLevelType w:val="hybridMultilevel"/>
    <w:tmpl w:val="BF3A9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0056FF"/>
    <w:multiLevelType w:val="hybridMultilevel"/>
    <w:tmpl w:val="ED1E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AE769A"/>
    <w:multiLevelType w:val="hybridMultilevel"/>
    <w:tmpl w:val="8F729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0B0729"/>
    <w:rsid w:val="001A2449"/>
    <w:rsid w:val="001D40E4"/>
    <w:rsid w:val="001F68A8"/>
    <w:rsid w:val="00261AFA"/>
    <w:rsid w:val="002C1522"/>
    <w:rsid w:val="002D55CF"/>
    <w:rsid w:val="002E1F20"/>
    <w:rsid w:val="0049214C"/>
    <w:rsid w:val="00607062"/>
    <w:rsid w:val="00670F37"/>
    <w:rsid w:val="00676EEB"/>
    <w:rsid w:val="007F455D"/>
    <w:rsid w:val="008B59DC"/>
    <w:rsid w:val="0092740F"/>
    <w:rsid w:val="0093677C"/>
    <w:rsid w:val="009621DC"/>
    <w:rsid w:val="009B0A0F"/>
    <w:rsid w:val="009E72C2"/>
    <w:rsid w:val="00A204F7"/>
    <w:rsid w:val="00A54D95"/>
    <w:rsid w:val="00A579D2"/>
    <w:rsid w:val="00B244F8"/>
    <w:rsid w:val="00B4727A"/>
    <w:rsid w:val="00B53E97"/>
    <w:rsid w:val="00BC5979"/>
    <w:rsid w:val="00BF073E"/>
    <w:rsid w:val="00C87C52"/>
    <w:rsid w:val="00F731CD"/>
    <w:rsid w:val="00F96937"/>
    <w:rsid w:val="00FF4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C9B51"/>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04F7"/>
    <w:pPr>
      <w:ind w:left="720"/>
      <w:contextualSpacing/>
    </w:pPr>
  </w:style>
  <w:style w:type="character" w:styleId="Hyperlink">
    <w:name w:val="Hyperlink"/>
    <w:basedOn w:val="DefaultParagraphFont"/>
    <w:uiPriority w:val="99"/>
    <w:unhideWhenUsed/>
    <w:rsid w:val="008B59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education/clips/zrsd2h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co.uk/programmes/p02mwk0y"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Lily Pinhorne</cp:lastModifiedBy>
  <cp:revision>4</cp:revision>
  <dcterms:created xsi:type="dcterms:W3CDTF">2022-04-28T11:18:00Z</dcterms:created>
  <dcterms:modified xsi:type="dcterms:W3CDTF">2022-04-28T13:17:00Z</dcterms:modified>
</cp:coreProperties>
</file>