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40C9" w:rsidRPr="003C66DD" w:rsidRDefault="00A240C9">
      <w:pPr>
        <w:rPr>
          <w:rFonts w:ascii="XCCW Joined 6a" w:hAnsi="XCCW Joined 6a"/>
          <w:b/>
          <w:u w:val="single"/>
        </w:rPr>
      </w:pPr>
      <w:r w:rsidRPr="003C66DD">
        <w:rPr>
          <w:rFonts w:ascii="XCCW Joined 6a" w:hAnsi="XCCW Joined 6a"/>
          <w:b/>
          <w:u w:val="single"/>
        </w:rPr>
        <w:t xml:space="preserve">Year 6 Science </w:t>
      </w:r>
      <w:r w:rsidR="003C66DD" w:rsidRPr="003C66DD">
        <w:rPr>
          <w:rFonts w:ascii="XCCW Joined 6a" w:hAnsi="XCCW Joined 6a"/>
          <w:b/>
          <w:u w:val="single"/>
        </w:rPr>
        <w:t xml:space="preserve">– Living things and their habitats </w:t>
      </w:r>
    </w:p>
    <w:tbl>
      <w:tblPr>
        <w:tblStyle w:val="TableGrid"/>
        <w:tblpPr w:leftFromText="180" w:rightFromText="180" w:horzAnchor="margin" w:tblpY="960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="001D386E" w:rsidRPr="009F4C14" w:rsidTr="006F3FDA">
        <w:tc>
          <w:tcPr>
            <w:tcW w:w="6974" w:type="dxa"/>
          </w:tcPr>
          <w:p w:rsidR="00A240C9" w:rsidRPr="009F4C14" w:rsidRDefault="00A240C9" w:rsidP="006F3FDA">
            <w:pPr>
              <w:jc w:val="center"/>
              <w:rPr>
                <w:rFonts w:ascii="XCCW Joined 6a" w:hAnsi="XCCW Joined 6a"/>
                <w:b/>
                <w:sz w:val="20"/>
                <w:szCs w:val="20"/>
              </w:rPr>
            </w:pPr>
            <w:r w:rsidRPr="009F4C14">
              <w:rPr>
                <w:rFonts w:ascii="XCCW Joined 6a" w:hAnsi="XCCW Joined 6a"/>
                <w:b/>
                <w:sz w:val="20"/>
                <w:szCs w:val="20"/>
              </w:rPr>
              <w:t>LO and SC</w:t>
            </w:r>
          </w:p>
        </w:tc>
        <w:tc>
          <w:tcPr>
            <w:tcW w:w="6974" w:type="dxa"/>
          </w:tcPr>
          <w:p w:rsidR="00A240C9" w:rsidRPr="001D386E" w:rsidRDefault="00A240C9" w:rsidP="006F3FDA">
            <w:pPr>
              <w:jc w:val="center"/>
              <w:rPr>
                <w:rFonts w:ascii="XCCW Joined 6a" w:hAnsi="XCCW Joined 6a"/>
                <w:b/>
                <w:sz w:val="20"/>
                <w:szCs w:val="20"/>
              </w:rPr>
            </w:pPr>
            <w:r w:rsidRPr="001D386E">
              <w:rPr>
                <w:rFonts w:ascii="XCCW Joined 6a" w:hAnsi="XCCW Joined 6a"/>
                <w:b/>
                <w:sz w:val="20"/>
                <w:szCs w:val="20"/>
              </w:rPr>
              <w:t xml:space="preserve">Knowledge organiser </w:t>
            </w:r>
          </w:p>
        </w:tc>
      </w:tr>
      <w:tr w:rsidR="001D386E" w:rsidRPr="009F4C14" w:rsidTr="001D386E">
        <w:trPr>
          <w:trHeight w:val="7220"/>
        </w:trPr>
        <w:tc>
          <w:tcPr>
            <w:tcW w:w="6974" w:type="dxa"/>
          </w:tcPr>
          <w:p w:rsidR="00161DEE" w:rsidRDefault="00161DEE" w:rsidP="00161DEE">
            <w:pPr>
              <w:rPr>
                <w:rFonts w:ascii="XCCW Joined 6a" w:hAnsi="XCCW Joined 6a"/>
                <w:sz w:val="18"/>
              </w:rPr>
            </w:pPr>
            <w:r>
              <w:rPr>
                <w:rFonts w:ascii="XCCW Joined 6a" w:hAnsi="XCCW Joined 6a"/>
                <w:sz w:val="18"/>
              </w:rPr>
              <w:t>LO: I can describe how living things are classified according to observable features and I can classify living things accordingly</w:t>
            </w:r>
          </w:p>
          <w:p w:rsidR="00161DEE" w:rsidRDefault="00161DEE" w:rsidP="00161DEE">
            <w:pPr>
              <w:rPr>
                <w:rFonts w:ascii="XCCW Joined 6a" w:hAnsi="XCCW Joined 6a"/>
                <w:sz w:val="18"/>
              </w:rPr>
            </w:pPr>
            <w:r>
              <w:rPr>
                <w:rFonts w:ascii="XCCW Joined 6a" w:hAnsi="XCCW Joined 6a"/>
                <w:sz w:val="18"/>
              </w:rPr>
              <w:t>SC – I can:</w:t>
            </w:r>
          </w:p>
          <w:p w:rsidR="00161DEE" w:rsidRDefault="00161DEE" w:rsidP="00161DEE">
            <w:pPr>
              <w:pStyle w:val="ListParagraph"/>
              <w:numPr>
                <w:ilvl w:val="0"/>
                <w:numId w:val="1"/>
              </w:numPr>
            </w:pPr>
            <w:r w:rsidRPr="00F11B7A">
              <w:t>Describe what is meant by</w:t>
            </w:r>
            <w:r>
              <w:t xml:space="preserve"> micro-organisms, plants and animals</w:t>
            </w:r>
          </w:p>
          <w:p w:rsidR="00161DEE" w:rsidRDefault="00161DEE" w:rsidP="00161DEE">
            <w:pPr>
              <w:pStyle w:val="ListParagraph"/>
              <w:numPr>
                <w:ilvl w:val="0"/>
                <w:numId w:val="1"/>
              </w:numPr>
            </w:pPr>
            <w:r>
              <w:t>Classify some examples of living things into these groups</w:t>
            </w:r>
          </w:p>
          <w:p w:rsidR="00161DEE" w:rsidRDefault="00161DEE" w:rsidP="00161DEE">
            <w:pPr>
              <w:pStyle w:val="ListParagraph"/>
              <w:numPr>
                <w:ilvl w:val="0"/>
                <w:numId w:val="1"/>
              </w:numPr>
            </w:pPr>
            <w:r>
              <w:t>Say which features I have used to make this classification</w:t>
            </w:r>
          </w:p>
          <w:p w:rsidR="00161DEE" w:rsidRPr="00F11B7A" w:rsidRDefault="00161DEE" w:rsidP="00161DEE">
            <w:pPr>
              <w:pStyle w:val="ListParagraph"/>
              <w:numPr>
                <w:ilvl w:val="0"/>
                <w:numId w:val="1"/>
              </w:numPr>
            </w:pPr>
            <w:r>
              <w:t>Challenge: consider some organisms than are difficult to put in one group and explain my reasons for this e.g. Which group does moss fall into? Why?</w:t>
            </w:r>
          </w:p>
          <w:p w:rsidR="00A240C9" w:rsidRDefault="00A240C9" w:rsidP="00161DEE">
            <w:pPr>
              <w:rPr>
                <w:rFonts w:ascii="XCCW Joined 6a" w:hAnsi="XCCW Joined 6a"/>
                <w:sz w:val="20"/>
                <w:szCs w:val="20"/>
              </w:rPr>
            </w:pPr>
          </w:p>
          <w:p w:rsidR="00161DEE" w:rsidRDefault="00161DEE" w:rsidP="00161DEE">
            <w:pPr>
              <w:rPr>
                <w:rFonts w:ascii="XCCW Joined 6a" w:hAnsi="XCCW Joined 6a"/>
                <w:sz w:val="20"/>
                <w:szCs w:val="20"/>
              </w:rPr>
            </w:pPr>
            <w:r>
              <w:rPr>
                <w:rFonts w:ascii="XCCW Joined 6a" w:hAnsi="XCCW Joined 6a"/>
                <w:sz w:val="20"/>
                <w:szCs w:val="20"/>
              </w:rPr>
              <w:t>(Not actually using a classification key)</w:t>
            </w:r>
          </w:p>
          <w:p w:rsidR="001806CA" w:rsidRDefault="001806CA" w:rsidP="00161DEE">
            <w:pPr>
              <w:rPr>
                <w:rFonts w:ascii="XCCW Joined 6a" w:hAnsi="XCCW Joined 6a"/>
                <w:sz w:val="20"/>
                <w:szCs w:val="20"/>
              </w:rPr>
            </w:pPr>
            <w:r>
              <w:rPr>
                <w:rFonts w:ascii="XCCW Joined 6a" w:hAnsi="XCCW Joined 6a"/>
                <w:sz w:val="20"/>
                <w:szCs w:val="20"/>
              </w:rPr>
              <w:t xml:space="preserve">(Split into 2 lessons – one on micro organisms – the other on classification groups). </w:t>
            </w:r>
          </w:p>
          <w:p w:rsidR="001806CA" w:rsidRDefault="001806CA" w:rsidP="00161DEE">
            <w:pPr>
              <w:rPr>
                <w:rFonts w:ascii="XCCW Joined 6a" w:hAnsi="XCCW Joined 6a"/>
                <w:sz w:val="20"/>
                <w:szCs w:val="20"/>
              </w:rPr>
            </w:pPr>
          </w:p>
          <w:p w:rsidR="001806CA" w:rsidRPr="009F4C14" w:rsidRDefault="001806CA" w:rsidP="00161DEE">
            <w:pPr>
              <w:rPr>
                <w:rFonts w:ascii="XCCW Joined 6a" w:hAnsi="XCCW Joined 6a"/>
                <w:sz w:val="20"/>
                <w:szCs w:val="20"/>
              </w:rPr>
            </w:pPr>
          </w:p>
        </w:tc>
        <w:tc>
          <w:tcPr>
            <w:tcW w:w="6974" w:type="dxa"/>
          </w:tcPr>
          <w:p w:rsidR="00A240C9" w:rsidRPr="001D386E" w:rsidRDefault="001806CA" w:rsidP="006F3FDA">
            <w:pPr>
              <w:jc w:val="center"/>
              <w:rPr>
                <w:rFonts w:ascii="XCCW Joined 6a" w:hAnsi="XCCW Joined 6a"/>
                <w:b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9504" behindDoc="0" locked="0" layoutInCell="1" allowOverlap="1" wp14:anchorId="408F6D5C" wp14:editId="596338BD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2773680</wp:posOffset>
                  </wp:positionV>
                  <wp:extent cx="1637030" cy="1276350"/>
                  <wp:effectExtent l="0" t="0" r="1270" b="0"/>
                  <wp:wrapSquare wrapText="bothSides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7030" cy="1276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D386E">
              <w:rPr>
                <w:noProof/>
                <w:lang w:eastAsia="en-GB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1532890</wp:posOffset>
                  </wp:positionH>
                  <wp:positionV relativeFrom="paragraph">
                    <wp:posOffset>2599690</wp:posOffset>
                  </wp:positionV>
                  <wp:extent cx="2719705" cy="2000250"/>
                  <wp:effectExtent l="0" t="0" r="4445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19705" cy="2000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61DEE" w:rsidRPr="001D386E">
              <w:rPr>
                <w:b/>
                <w:noProof/>
                <w:lang w:eastAsia="en-GB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2100580</wp:posOffset>
                  </wp:positionH>
                  <wp:positionV relativeFrom="paragraph">
                    <wp:posOffset>50800</wp:posOffset>
                  </wp:positionV>
                  <wp:extent cx="2228850" cy="1938020"/>
                  <wp:effectExtent l="0" t="0" r="0" b="508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8850" cy="19380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61DEE" w:rsidRPr="001D386E">
              <w:rPr>
                <w:b/>
                <w:noProof/>
                <w:lang w:eastAsia="en-GB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19050</wp:posOffset>
                  </wp:positionV>
                  <wp:extent cx="2177774" cy="2590800"/>
                  <wp:effectExtent l="0" t="0" r="0" b="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7774" cy="2590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D386E">
              <w:rPr>
                <w:noProof/>
                <w:lang w:eastAsia="en-GB"/>
              </w:rPr>
              <w:t xml:space="preserve"> </w:t>
            </w:r>
          </w:p>
        </w:tc>
      </w:tr>
      <w:tr w:rsidR="001D386E" w:rsidRPr="009F4C14" w:rsidTr="001D386E">
        <w:trPr>
          <w:trHeight w:val="4243"/>
        </w:trPr>
        <w:tc>
          <w:tcPr>
            <w:tcW w:w="6974" w:type="dxa"/>
          </w:tcPr>
          <w:p w:rsidR="001D386E" w:rsidRDefault="001D386E" w:rsidP="001D386E">
            <w:pPr>
              <w:rPr>
                <w:rFonts w:ascii="XCCW Joined 6a" w:hAnsi="XCCW Joined 6a"/>
                <w:sz w:val="18"/>
              </w:rPr>
            </w:pPr>
            <w:r>
              <w:rPr>
                <w:rFonts w:ascii="XCCW Joined 6a" w:hAnsi="XCCW Joined 6a"/>
                <w:sz w:val="18"/>
              </w:rPr>
              <w:lastRenderedPageBreak/>
              <w:t>LO: I can says how living organisms are similar and different</w:t>
            </w:r>
          </w:p>
          <w:p w:rsidR="001D386E" w:rsidRDefault="001D386E" w:rsidP="001D386E">
            <w:pPr>
              <w:rPr>
                <w:rFonts w:ascii="XCCW Joined 6a" w:hAnsi="XCCW Joined 6a"/>
                <w:sz w:val="18"/>
              </w:rPr>
            </w:pPr>
            <w:r>
              <w:rPr>
                <w:rFonts w:ascii="XCCW Joined 6a" w:hAnsi="XCCW Joined 6a"/>
                <w:sz w:val="18"/>
              </w:rPr>
              <w:t>SC – I can:</w:t>
            </w:r>
          </w:p>
          <w:p w:rsidR="001D386E" w:rsidRDefault="001D386E" w:rsidP="001D386E">
            <w:pPr>
              <w:pStyle w:val="ListParagraph"/>
              <w:numPr>
                <w:ilvl w:val="0"/>
                <w:numId w:val="1"/>
              </w:numPr>
            </w:pPr>
            <w:r w:rsidRPr="00F11B7A">
              <w:t xml:space="preserve">Describe </w:t>
            </w:r>
            <w:r>
              <w:t>the functions that all living things have in common (MR GRENS)</w:t>
            </w:r>
          </w:p>
          <w:p w:rsidR="001D386E" w:rsidRDefault="001D386E" w:rsidP="001D386E">
            <w:pPr>
              <w:pStyle w:val="ListParagraph"/>
              <w:numPr>
                <w:ilvl w:val="0"/>
                <w:numId w:val="1"/>
              </w:numPr>
            </w:pPr>
            <w:r>
              <w:t>Identify how these functions are different in humans and plants</w:t>
            </w:r>
          </w:p>
          <w:p w:rsidR="001D386E" w:rsidRDefault="001D386E" w:rsidP="001D386E">
            <w:pPr>
              <w:pStyle w:val="ListParagraph"/>
              <w:numPr>
                <w:ilvl w:val="0"/>
                <w:numId w:val="1"/>
              </w:numPr>
            </w:pPr>
            <w:r>
              <w:t>Challenge: Why are rocks not living organisms? Is wood a living organism?</w:t>
            </w:r>
          </w:p>
          <w:p w:rsidR="001D386E" w:rsidRDefault="001D386E" w:rsidP="00161DEE">
            <w:pPr>
              <w:rPr>
                <w:rFonts w:ascii="XCCW Joined 6a" w:hAnsi="XCCW Joined 6a"/>
                <w:sz w:val="18"/>
              </w:rPr>
            </w:pPr>
          </w:p>
        </w:tc>
        <w:tc>
          <w:tcPr>
            <w:tcW w:w="6974" w:type="dxa"/>
          </w:tcPr>
          <w:p w:rsidR="001D386E" w:rsidRDefault="0072643D" w:rsidP="0072643D">
            <w:pPr>
              <w:pStyle w:val="ListParagraph"/>
              <w:numPr>
                <w:ilvl w:val="0"/>
                <w:numId w:val="3"/>
              </w:num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Nothing on Knowledge organiser </w:t>
            </w:r>
          </w:p>
        </w:tc>
      </w:tr>
      <w:tr w:rsidR="00452148" w:rsidRPr="009F4C14" w:rsidTr="001D386E">
        <w:trPr>
          <w:trHeight w:val="4243"/>
        </w:trPr>
        <w:tc>
          <w:tcPr>
            <w:tcW w:w="6974" w:type="dxa"/>
          </w:tcPr>
          <w:p w:rsidR="00452148" w:rsidRPr="00452148" w:rsidRDefault="00452148" w:rsidP="00452148">
            <w:pPr>
              <w:rPr>
                <w:rFonts w:ascii="XCCW Joined 6a" w:hAnsi="XCCW Joined 6a"/>
                <w:sz w:val="18"/>
                <w:highlight w:val="yellow"/>
              </w:rPr>
            </w:pPr>
            <w:r w:rsidRPr="00452148">
              <w:rPr>
                <w:rFonts w:ascii="XCCW Joined 6a" w:hAnsi="XCCW Joined 6a"/>
                <w:sz w:val="18"/>
                <w:highlight w:val="yellow"/>
              </w:rPr>
              <w:t>LO: I can give reasons why classification is useful</w:t>
            </w:r>
          </w:p>
          <w:p w:rsidR="00452148" w:rsidRPr="00452148" w:rsidRDefault="00452148" w:rsidP="00452148">
            <w:pPr>
              <w:rPr>
                <w:rFonts w:ascii="XCCW Joined 6a" w:hAnsi="XCCW Joined 6a"/>
                <w:sz w:val="18"/>
                <w:highlight w:val="yellow"/>
              </w:rPr>
            </w:pPr>
            <w:r w:rsidRPr="00452148">
              <w:rPr>
                <w:rFonts w:ascii="XCCW Joined 6a" w:hAnsi="XCCW Joined 6a"/>
                <w:sz w:val="18"/>
                <w:highlight w:val="yellow"/>
              </w:rPr>
              <w:t>SC – I can:</w:t>
            </w:r>
          </w:p>
          <w:p w:rsidR="00452148" w:rsidRPr="00452148" w:rsidRDefault="00452148" w:rsidP="00452148">
            <w:pPr>
              <w:pStyle w:val="ListParagraph"/>
              <w:numPr>
                <w:ilvl w:val="0"/>
                <w:numId w:val="2"/>
              </w:numPr>
              <w:rPr>
                <w:rFonts w:ascii="XCCW Joined 6a" w:hAnsi="XCCW Joined 6a"/>
                <w:sz w:val="18"/>
                <w:highlight w:val="yellow"/>
              </w:rPr>
            </w:pPr>
            <w:r w:rsidRPr="00452148">
              <w:rPr>
                <w:highlight w:val="yellow"/>
              </w:rPr>
              <w:t>Use a sorting key to classify an object</w:t>
            </w:r>
          </w:p>
          <w:p w:rsidR="00452148" w:rsidRPr="00452148" w:rsidRDefault="00452148" w:rsidP="00452148">
            <w:pPr>
              <w:pStyle w:val="ListParagraph"/>
              <w:numPr>
                <w:ilvl w:val="0"/>
                <w:numId w:val="2"/>
              </w:numPr>
              <w:rPr>
                <w:rFonts w:ascii="XCCW Joined 6a" w:hAnsi="XCCW Joined 6a"/>
                <w:sz w:val="18"/>
                <w:highlight w:val="yellow"/>
              </w:rPr>
            </w:pPr>
            <w:r w:rsidRPr="00452148">
              <w:rPr>
                <w:highlight w:val="yellow"/>
              </w:rPr>
              <w:t>Consider why I may need to do this</w:t>
            </w:r>
          </w:p>
          <w:p w:rsidR="00452148" w:rsidRPr="00F11B7A" w:rsidRDefault="00452148" w:rsidP="00452148">
            <w:pPr>
              <w:pStyle w:val="ListParagraph"/>
              <w:numPr>
                <w:ilvl w:val="0"/>
                <w:numId w:val="2"/>
              </w:numPr>
              <w:rPr>
                <w:rFonts w:ascii="XCCW Joined 6a" w:hAnsi="XCCW Joined 6a"/>
                <w:sz w:val="18"/>
              </w:rPr>
            </w:pPr>
            <w:r>
              <w:t>Investigate different types of scientists who use classification</w:t>
            </w:r>
          </w:p>
          <w:p w:rsidR="00452148" w:rsidRPr="00F11B7A" w:rsidRDefault="00452148" w:rsidP="00452148">
            <w:pPr>
              <w:pStyle w:val="ListParagraph"/>
              <w:numPr>
                <w:ilvl w:val="0"/>
                <w:numId w:val="2"/>
              </w:numPr>
              <w:rPr>
                <w:rFonts w:ascii="XCCW Joined 6a" w:hAnsi="XCCW Joined 6a"/>
                <w:sz w:val="18"/>
              </w:rPr>
            </w:pPr>
            <w:r>
              <w:t>Challenge: is classification important in any other jobs?</w:t>
            </w:r>
          </w:p>
          <w:p w:rsidR="00452148" w:rsidRDefault="00452148" w:rsidP="001D386E">
            <w:pPr>
              <w:rPr>
                <w:rFonts w:ascii="XCCW Joined 6a" w:hAnsi="XCCW Joined 6a"/>
                <w:sz w:val="18"/>
              </w:rPr>
            </w:pPr>
          </w:p>
          <w:p w:rsidR="00452148" w:rsidRDefault="00452148" w:rsidP="001D386E">
            <w:pPr>
              <w:rPr>
                <w:rFonts w:ascii="XCCW Joined 6a" w:hAnsi="XCCW Joined 6a"/>
                <w:sz w:val="18"/>
              </w:rPr>
            </w:pPr>
            <w:r>
              <w:rPr>
                <w:rFonts w:ascii="XCCW Joined 6a" w:hAnsi="XCCW Joined 6a"/>
                <w:sz w:val="18"/>
              </w:rPr>
              <w:t xml:space="preserve">(One lesson researching Carl Linnaeus – Seesaw activity) </w:t>
            </w:r>
          </w:p>
          <w:p w:rsidR="00452148" w:rsidRDefault="00452148" w:rsidP="001D386E">
            <w:pPr>
              <w:rPr>
                <w:rFonts w:ascii="XCCW Joined 6a" w:hAnsi="XCCW Joined 6a"/>
                <w:sz w:val="18"/>
              </w:rPr>
            </w:pPr>
            <w:r w:rsidRPr="00897EDC">
              <w:rPr>
                <w:rFonts w:ascii="XCCW Joined 6a" w:hAnsi="XCCW Joined 6a"/>
                <w:sz w:val="18"/>
                <w:highlight w:val="yellow"/>
              </w:rPr>
              <w:t>(Another lesson on classification keys)</w:t>
            </w:r>
          </w:p>
        </w:tc>
        <w:tc>
          <w:tcPr>
            <w:tcW w:w="6974" w:type="dxa"/>
          </w:tcPr>
          <w:p w:rsidR="00452148" w:rsidRDefault="00897EDC" w:rsidP="00897EDC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7456" behindDoc="0" locked="0" layoutInCell="1" allowOverlap="1">
                  <wp:simplePos x="0" y="0"/>
                  <wp:positionH relativeFrom="column">
                    <wp:posOffset>2224405</wp:posOffset>
                  </wp:positionH>
                  <wp:positionV relativeFrom="paragraph">
                    <wp:posOffset>83820</wp:posOffset>
                  </wp:positionV>
                  <wp:extent cx="2051685" cy="1752600"/>
                  <wp:effectExtent l="0" t="0" r="5715" b="0"/>
                  <wp:wrapSquare wrapText="bothSides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1685" cy="1752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66432" behindDoc="0" locked="0" layoutInCell="1" allowOverlap="1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0</wp:posOffset>
                  </wp:positionV>
                  <wp:extent cx="2175510" cy="1466850"/>
                  <wp:effectExtent l="0" t="0" r="0" b="0"/>
                  <wp:wrapSquare wrapText="bothSides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5510" cy="1466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452148" w:rsidRPr="009F4C14" w:rsidTr="001D386E">
        <w:trPr>
          <w:trHeight w:val="4243"/>
        </w:trPr>
        <w:tc>
          <w:tcPr>
            <w:tcW w:w="6974" w:type="dxa"/>
          </w:tcPr>
          <w:p w:rsidR="00452148" w:rsidRPr="00452148" w:rsidRDefault="00452148" w:rsidP="00452148">
            <w:pPr>
              <w:rPr>
                <w:rFonts w:ascii="XCCW Joined 6a" w:hAnsi="XCCW Joined 6a"/>
                <w:sz w:val="18"/>
                <w:highlight w:val="yellow"/>
              </w:rPr>
            </w:pPr>
            <w:bookmarkStart w:id="0" w:name="_GoBack"/>
            <w:r w:rsidRPr="00452148">
              <w:rPr>
                <w:rFonts w:ascii="XCCW Joined 6a" w:hAnsi="XCCW Joined 6a"/>
                <w:sz w:val="18"/>
                <w:highlight w:val="yellow"/>
              </w:rPr>
              <w:lastRenderedPageBreak/>
              <w:t xml:space="preserve">LO: I can </w:t>
            </w:r>
            <w:r w:rsidR="002534E8">
              <w:rPr>
                <w:rFonts w:ascii="XCCW Joined 6a" w:hAnsi="XCCW Joined 6a"/>
                <w:sz w:val="18"/>
                <w:highlight w:val="yellow"/>
              </w:rPr>
              <w:t>learn about an influential scientist who influenced the classification of living things</w:t>
            </w:r>
          </w:p>
          <w:bookmarkEnd w:id="0"/>
          <w:p w:rsidR="00452148" w:rsidRPr="00452148" w:rsidRDefault="00452148" w:rsidP="00452148">
            <w:pPr>
              <w:rPr>
                <w:rFonts w:ascii="XCCW Joined 6a" w:hAnsi="XCCW Joined 6a"/>
                <w:sz w:val="18"/>
                <w:highlight w:val="yellow"/>
              </w:rPr>
            </w:pPr>
            <w:r w:rsidRPr="00452148">
              <w:rPr>
                <w:rFonts w:ascii="XCCW Joined 6a" w:hAnsi="XCCW Joined 6a"/>
                <w:sz w:val="18"/>
                <w:highlight w:val="yellow"/>
              </w:rPr>
              <w:t>SC – I can:</w:t>
            </w:r>
          </w:p>
          <w:p w:rsidR="00452148" w:rsidRPr="00452148" w:rsidRDefault="00452148" w:rsidP="00452148">
            <w:pPr>
              <w:pStyle w:val="ListParagraph"/>
              <w:numPr>
                <w:ilvl w:val="0"/>
                <w:numId w:val="2"/>
              </w:numPr>
              <w:rPr>
                <w:rFonts w:ascii="XCCW Joined 6a" w:hAnsi="XCCW Joined 6a"/>
                <w:sz w:val="18"/>
              </w:rPr>
            </w:pPr>
            <w:r w:rsidRPr="00452148">
              <w:t>Use a sorting key to classify an object</w:t>
            </w:r>
          </w:p>
          <w:p w:rsidR="00452148" w:rsidRPr="00452148" w:rsidRDefault="00452148" w:rsidP="00452148">
            <w:pPr>
              <w:pStyle w:val="ListParagraph"/>
              <w:numPr>
                <w:ilvl w:val="0"/>
                <w:numId w:val="2"/>
              </w:numPr>
              <w:rPr>
                <w:rFonts w:ascii="XCCW Joined 6a" w:hAnsi="XCCW Joined 6a"/>
                <w:sz w:val="18"/>
              </w:rPr>
            </w:pPr>
            <w:r w:rsidRPr="00452148">
              <w:t>Consider why I may need to do this</w:t>
            </w:r>
          </w:p>
          <w:p w:rsidR="00452148" w:rsidRPr="00452148" w:rsidRDefault="00452148" w:rsidP="00452148">
            <w:pPr>
              <w:pStyle w:val="ListParagraph"/>
              <w:numPr>
                <w:ilvl w:val="0"/>
                <w:numId w:val="2"/>
              </w:numPr>
              <w:rPr>
                <w:rFonts w:ascii="XCCW Joined 6a" w:hAnsi="XCCW Joined 6a"/>
                <w:sz w:val="18"/>
                <w:highlight w:val="yellow"/>
              </w:rPr>
            </w:pPr>
            <w:r w:rsidRPr="00452148">
              <w:rPr>
                <w:highlight w:val="yellow"/>
              </w:rPr>
              <w:t>Investigate different types of scientists who use classification</w:t>
            </w:r>
          </w:p>
          <w:p w:rsidR="00452148" w:rsidRPr="00452148" w:rsidRDefault="00452148" w:rsidP="00452148">
            <w:pPr>
              <w:pStyle w:val="ListParagraph"/>
              <w:numPr>
                <w:ilvl w:val="0"/>
                <w:numId w:val="2"/>
              </w:numPr>
              <w:rPr>
                <w:rFonts w:ascii="XCCW Joined 6a" w:hAnsi="XCCW Joined 6a"/>
                <w:sz w:val="18"/>
                <w:highlight w:val="yellow"/>
              </w:rPr>
            </w:pPr>
            <w:r w:rsidRPr="00452148">
              <w:rPr>
                <w:highlight w:val="yellow"/>
              </w:rPr>
              <w:t>Challenge: is classification important in any other jobs?</w:t>
            </w:r>
          </w:p>
          <w:p w:rsidR="00452148" w:rsidRDefault="00452148" w:rsidP="00452148">
            <w:pPr>
              <w:rPr>
                <w:rFonts w:ascii="XCCW Joined 6a" w:hAnsi="XCCW Joined 6a"/>
                <w:sz w:val="18"/>
              </w:rPr>
            </w:pPr>
          </w:p>
          <w:p w:rsidR="00452148" w:rsidRDefault="00452148" w:rsidP="00452148">
            <w:pPr>
              <w:rPr>
                <w:rFonts w:ascii="XCCW Joined 6a" w:hAnsi="XCCW Joined 6a"/>
                <w:sz w:val="18"/>
              </w:rPr>
            </w:pPr>
            <w:r w:rsidRPr="00452148">
              <w:rPr>
                <w:rFonts w:ascii="XCCW Joined 6a" w:hAnsi="XCCW Joined 6a"/>
                <w:sz w:val="18"/>
                <w:highlight w:val="yellow"/>
              </w:rPr>
              <w:t>(One lesson researching Carl Linnaeus – Seesaw activity)</w:t>
            </w:r>
            <w:r>
              <w:rPr>
                <w:rFonts w:ascii="XCCW Joined 6a" w:hAnsi="XCCW Joined 6a"/>
                <w:sz w:val="18"/>
              </w:rPr>
              <w:t xml:space="preserve"> </w:t>
            </w:r>
          </w:p>
          <w:p w:rsidR="00452148" w:rsidRPr="00452148" w:rsidRDefault="00452148" w:rsidP="00452148">
            <w:pPr>
              <w:rPr>
                <w:rFonts w:ascii="XCCW Joined 6a" w:hAnsi="XCCW Joined 6a"/>
                <w:sz w:val="18"/>
                <w:highlight w:val="yellow"/>
              </w:rPr>
            </w:pPr>
            <w:r>
              <w:rPr>
                <w:rFonts w:ascii="XCCW Joined 6a" w:hAnsi="XCCW Joined 6a"/>
                <w:sz w:val="18"/>
              </w:rPr>
              <w:t>(Another lesson on classification keys)</w:t>
            </w:r>
          </w:p>
        </w:tc>
        <w:tc>
          <w:tcPr>
            <w:tcW w:w="6974" w:type="dxa"/>
          </w:tcPr>
          <w:p w:rsidR="00452148" w:rsidRDefault="00452148" w:rsidP="006F3FDA">
            <w:pPr>
              <w:jc w:val="center"/>
              <w:rPr>
                <w:noProof/>
                <w:lang w:eastAsia="en-GB"/>
              </w:rPr>
            </w:pPr>
            <w:r w:rsidRPr="00452148">
              <w:rPr>
                <w:noProof/>
                <w:lang w:eastAsia="en-GB"/>
              </w:rPr>
              <w:drawing>
                <wp:anchor distT="0" distB="0" distL="114300" distR="114300" simplePos="0" relativeHeight="251664384" behindDoc="0" locked="0" layoutInCell="1" allowOverlap="1" wp14:anchorId="3B1596EE" wp14:editId="464C08E5">
                  <wp:simplePos x="0" y="0"/>
                  <wp:positionH relativeFrom="column">
                    <wp:posOffset>-5715</wp:posOffset>
                  </wp:positionH>
                  <wp:positionV relativeFrom="paragraph">
                    <wp:posOffset>179070</wp:posOffset>
                  </wp:positionV>
                  <wp:extent cx="2867025" cy="1457325"/>
                  <wp:effectExtent l="0" t="0" r="9525" b="9525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67025" cy="1457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52148">
              <w:rPr>
                <w:noProof/>
                <w:lang w:eastAsia="en-GB"/>
              </w:rPr>
              <w:drawing>
                <wp:anchor distT="0" distB="0" distL="114300" distR="114300" simplePos="0" relativeHeight="251665408" behindDoc="0" locked="0" layoutInCell="1" allowOverlap="1" wp14:anchorId="45DC9AB6" wp14:editId="3B280106">
                  <wp:simplePos x="0" y="0"/>
                  <wp:positionH relativeFrom="column">
                    <wp:posOffset>12700</wp:posOffset>
                  </wp:positionH>
                  <wp:positionV relativeFrom="paragraph">
                    <wp:posOffset>1653540</wp:posOffset>
                  </wp:positionV>
                  <wp:extent cx="2847975" cy="935990"/>
                  <wp:effectExtent l="0" t="0" r="9525" b="0"/>
                  <wp:wrapSquare wrapText="bothSides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7975" cy="9359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A240C9" w:rsidRDefault="00A240C9">
      <w:pPr>
        <w:rPr>
          <w:rFonts w:ascii="XCCW Joined 6a" w:hAnsi="XCCW Joined 6a"/>
        </w:rPr>
      </w:pPr>
    </w:p>
    <w:p w:rsidR="005676A6" w:rsidRDefault="005676A6">
      <w:pPr>
        <w:rPr>
          <w:rFonts w:ascii="XCCW Joined 6a" w:hAnsi="XCCW Joined 6a"/>
        </w:rPr>
      </w:pPr>
    </w:p>
    <w:p w:rsidR="005676A6" w:rsidRDefault="005676A6">
      <w:pPr>
        <w:rPr>
          <w:rFonts w:ascii="XCCW Joined 6a" w:hAnsi="XCCW Joined 6a"/>
        </w:rPr>
      </w:pPr>
    </w:p>
    <w:p w:rsidR="005676A6" w:rsidRDefault="005676A6">
      <w:pPr>
        <w:rPr>
          <w:rFonts w:ascii="XCCW Joined 6a" w:hAnsi="XCCW Joined 6a"/>
        </w:rPr>
      </w:pPr>
    </w:p>
    <w:p w:rsidR="005676A6" w:rsidRDefault="005676A6">
      <w:pPr>
        <w:rPr>
          <w:rFonts w:ascii="XCCW Joined 6a" w:hAnsi="XCCW Joined 6a"/>
        </w:rPr>
      </w:pPr>
    </w:p>
    <w:p w:rsidR="005676A6" w:rsidRDefault="005676A6">
      <w:pPr>
        <w:rPr>
          <w:rFonts w:ascii="XCCW Joined 6a" w:hAnsi="XCCW Joined 6a"/>
        </w:rPr>
      </w:pPr>
    </w:p>
    <w:p w:rsidR="005676A6" w:rsidRDefault="005676A6">
      <w:pPr>
        <w:rPr>
          <w:rFonts w:ascii="XCCW Joined 6a" w:hAnsi="XCCW Joined 6a"/>
        </w:rPr>
      </w:pPr>
    </w:p>
    <w:sectPr w:rsidR="005676A6" w:rsidSect="00A240C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624C" w:rsidRDefault="00FB624C" w:rsidP="00452148">
      <w:pPr>
        <w:spacing w:after="0" w:line="240" w:lineRule="auto"/>
      </w:pPr>
      <w:r>
        <w:separator/>
      </w:r>
    </w:p>
  </w:endnote>
  <w:endnote w:type="continuationSeparator" w:id="0">
    <w:p w:rsidR="00FB624C" w:rsidRDefault="00FB624C" w:rsidP="004521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XCCW Joined 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624C" w:rsidRDefault="00FB624C" w:rsidP="00452148">
      <w:pPr>
        <w:spacing w:after="0" w:line="240" w:lineRule="auto"/>
      </w:pPr>
      <w:r>
        <w:separator/>
      </w:r>
    </w:p>
  </w:footnote>
  <w:footnote w:type="continuationSeparator" w:id="0">
    <w:p w:rsidR="00FB624C" w:rsidRDefault="00FB624C" w:rsidP="004521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4658BE"/>
    <w:multiLevelType w:val="hybridMultilevel"/>
    <w:tmpl w:val="6B74AD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E31902"/>
    <w:multiLevelType w:val="hybridMultilevel"/>
    <w:tmpl w:val="3EA6E2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3E00B3"/>
    <w:multiLevelType w:val="hybridMultilevel"/>
    <w:tmpl w:val="27F436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9A331E"/>
    <w:multiLevelType w:val="hybridMultilevel"/>
    <w:tmpl w:val="172EC59A"/>
    <w:lvl w:ilvl="0" w:tplc="39561A1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D32D2B"/>
    <w:multiLevelType w:val="hybridMultilevel"/>
    <w:tmpl w:val="2C0C40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4FB37B9"/>
    <w:multiLevelType w:val="hybridMultilevel"/>
    <w:tmpl w:val="F490BE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194296"/>
    <w:multiLevelType w:val="hybridMultilevel"/>
    <w:tmpl w:val="8670ED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4"/>
  </w:num>
  <w:num w:numId="5">
    <w:abstractNumId w:val="6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40C9"/>
    <w:rsid w:val="000F21A0"/>
    <w:rsid w:val="00161DEE"/>
    <w:rsid w:val="001806CA"/>
    <w:rsid w:val="001D386E"/>
    <w:rsid w:val="002534E8"/>
    <w:rsid w:val="002F134E"/>
    <w:rsid w:val="00366AF8"/>
    <w:rsid w:val="003C66DD"/>
    <w:rsid w:val="00452148"/>
    <w:rsid w:val="004B4A5B"/>
    <w:rsid w:val="005676A6"/>
    <w:rsid w:val="00696E69"/>
    <w:rsid w:val="0072643D"/>
    <w:rsid w:val="00897EDC"/>
    <w:rsid w:val="009C627B"/>
    <w:rsid w:val="00A240C9"/>
    <w:rsid w:val="00C65A86"/>
    <w:rsid w:val="00D90158"/>
    <w:rsid w:val="00E9061E"/>
    <w:rsid w:val="00F95B0E"/>
    <w:rsid w:val="00FB6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E02A8B"/>
  <w15:chartTrackingRefBased/>
  <w15:docId w15:val="{9DE96BBA-33C0-4A82-AF01-CC5F865C6C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240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61DE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521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2148"/>
  </w:style>
  <w:style w:type="paragraph" w:styleId="Footer">
    <w:name w:val="footer"/>
    <w:basedOn w:val="Normal"/>
    <w:link w:val="FooterChar"/>
    <w:uiPriority w:val="99"/>
    <w:unhideWhenUsed/>
    <w:rsid w:val="004521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2148"/>
  </w:style>
  <w:style w:type="paragraph" w:customStyle="1" w:styleId="Default">
    <w:name w:val="Default"/>
    <w:rsid w:val="00F95B0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267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Dave.Fordon</dc:creator>
  <cp:keywords/>
  <dc:description/>
  <cp:lastModifiedBy>Dave.Fordon</cp:lastModifiedBy>
  <cp:revision>16</cp:revision>
  <dcterms:created xsi:type="dcterms:W3CDTF">2021-07-14T08:33:00Z</dcterms:created>
  <dcterms:modified xsi:type="dcterms:W3CDTF">2021-09-30T11:11:00Z</dcterms:modified>
</cp:coreProperties>
</file>